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80" w:lineRule="atLeast"/>
        <w:ind w:right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8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/>
          <w:kern w:val="2"/>
          <w:sz w:val="36"/>
          <w:szCs w:val="36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36"/>
          <w:szCs w:val="36"/>
          <w:lang w:val="en-US" w:eastAsia="zh-CN" w:bidi="ar-SA"/>
        </w:rPr>
        <w:t>电子停车券申请表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80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tbl>
      <w:tblPr>
        <w:tblStyle w:val="4"/>
        <w:tblpPr w:leftFromText="180" w:rightFromText="180" w:vertAnchor="page" w:horzAnchor="page" w:tblpX="1620" w:tblpY="3448"/>
        <w:tblOverlap w:val="never"/>
        <w:tblW w:w="91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1"/>
        <w:gridCol w:w="2357"/>
        <w:gridCol w:w="1767"/>
        <w:gridCol w:w="2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申请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部门</w:t>
            </w:r>
          </w:p>
        </w:tc>
        <w:tc>
          <w:tcPr>
            <w:tcW w:w="23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76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申请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2933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申请人</w:t>
            </w:r>
          </w:p>
        </w:tc>
        <w:tc>
          <w:tcPr>
            <w:tcW w:w="23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76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9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705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电子停车券(    )张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  <w:jc w:val="center"/>
        </w:trPr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申请事由</w:t>
            </w:r>
          </w:p>
        </w:tc>
        <w:tc>
          <w:tcPr>
            <w:tcW w:w="705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  <w:jc w:val="center"/>
        </w:trPr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部门领导审核意见</w:t>
            </w:r>
          </w:p>
        </w:tc>
        <w:tc>
          <w:tcPr>
            <w:tcW w:w="705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  <w:jc w:val="center"/>
        </w:trPr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资产经营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公司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705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  <w:jc w:val="center"/>
        </w:trPr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综合治理与安全保卫部(处)审核意见</w:t>
            </w:r>
          </w:p>
        </w:tc>
        <w:tc>
          <w:tcPr>
            <w:tcW w:w="705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注: 1.请各单位按需申请，不得私用、乱用，一经发现，综保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将通报相关部门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按照学校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相关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规定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进行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2.此停车券一次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仅限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使用一张，不可叠加使用，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使用微信或支付宝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扫码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后，请在30分钟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内离场，超时部分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所产生的费用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，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请自行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补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3.本电子停车券不适用于大型活动停车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费用的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抵扣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36F1E"/>
    <w:rsid w:val="04B32C1C"/>
    <w:rsid w:val="05CF22BB"/>
    <w:rsid w:val="066069F3"/>
    <w:rsid w:val="08741425"/>
    <w:rsid w:val="091C2DCC"/>
    <w:rsid w:val="0ACE6950"/>
    <w:rsid w:val="188B09A6"/>
    <w:rsid w:val="19AF5607"/>
    <w:rsid w:val="1CD21C91"/>
    <w:rsid w:val="21C671DA"/>
    <w:rsid w:val="22097334"/>
    <w:rsid w:val="2BC848AC"/>
    <w:rsid w:val="2E930CD6"/>
    <w:rsid w:val="309E7478"/>
    <w:rsid w:val="31EA27E4"/>
    <w:rsid w:val="393D66A1"/>
    <w:rsid w:val="3C4270E5"/>
    <w:rsid w:val="3D734991"/>
    <w:rsid w:val="3EEC6823"/>
    <w:rsid w:val="414B2031"/>
    <w:rsid w:val="432E1209"/>
    <w:rsid w:val="48EE7F82"/>
    <w:rsid w:val="4B035EF4"/>
    <w:rsid w:val="52026EDE"/>
    <w:rsid w:val="56202437"/>
    <w:rsid w:val="57DF31DF"/>
    <w:rsid w:val="58BB1052"/>
    <w:rsid w:val="5A6B1312"/>
    <w:rsid w:val="5CBB4A2B"/>
    <w:rsid w:val="5E055ED6"/>
    <w:rsid w:val="664A1C5E"/>
    <w:rsid w:val="66D66EE5"/>
    <w:rsid w:val="6A57346C"/>
    <w:rsid w:val="6AF14405"/>
    <w:rsid w:val="6B927E50"/>
    <w:rsid w:val="6DA861A3"/>
    <w:rsid w:val="6EBB7BAE"/>
    <w:rsid w:val="763F1B9A"/>
    <w:rsid w:val="7DCF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2021-03-24T01:45:00Z</dcterms:created>
  <dc:creator>Lenovo</dc:creator>
  <cp:lastModifiedBy>黄晓琳</cp:lastModifiedBy>
  <dcterms:modified xsi:type="dcterms:W3CDTF">2021-09-30T06:57:50Z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E69E21F546C040E58A9A663A706C6236</vt:lpwstr>
  </property>
</Properties>
</file>