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AB" w:rsidRPr="0025614B" w:rsidRDefault="007250AB" w:rsidP="007250AB">
      <w:pPr>
        <w:rPr>
          <w:rFonts w:ascii="方正小标宋简体" w:eastAsia="方正小标宋简体" w:hAnsi="华文中宋" w:hint="eastAsia"/>
          <w:sz w:val="36"/>
          <w:szCs w:val="36"/>
        </w:rPr>
      </w:pPr>
      <w:r w:rsidRPr="0025614B">
        <w:rPr>
          <w:rFonts w:ascii="方正小标宋简体" w:eastAsia="方正小标宋简体" w:hAnsi="华文中宋" w:hint="eastAsia"/>
          <w:sz w:val="36"/>
          <w:szCs w:val="36"/>
        </w:rPr>
        <w:t>湖北第二师范学院特殊考试招生录取监督实施细则</w:t>
      </w:r>
    </w:p>
    <w:p w:rsidR="007250AB" w:rsidRDefault="007250AB" w:rsidP="007250AB">
      <w:pPr>
        <w:ind w:firstLineChars="200" w:firstLine="602"/>
        <w:jc w:val="center"/>
        <w:rPr>
          <w:rFonts w:hint="eastAsia"/>
          <w:b/>
          <w:sz w:val="30"/>
          <w:szCs w:val="30"/>
        </w:rPr>
      </w:pPr>
    </w:p>
    <w:p w:rsidR="007250AB" w:rsidRPr="0025614B" w:rsidRDefault="007250AB" w:rsidP="007250AB">
      <w:pPr>
        <w:adjustRightInd w:val="0"/>
        <w:snapToGrid w:val="0"/>
        <w:spacing w:line="360" w:lineRule="auto"/>
        <w:ind w:firstLineChars="200" w:firstLine="640"/>
        <w:jc w:val="center"/>
        <w:rPr>
          <w:rFonts w:ascii="黑体" w:eastAsia="黑体" w:hAnsi="黑体" w:hint="eastAsia"/>
          <w:sz w:val="32"/>
          <w:szCs w:val="32"/>
        </w:rPr>
      </w:pPr>
      <w:r w:rsidRPr="0025614B">
        <w:rPr>
          <w:rFonts w:ascii="黑体" w:eastAsia="黑体" w:hAnsi="黑体" w:hint="eastAsia"/>
          <w:sz w:val="32"/>
          <w:szCs w:val="32"/>
        </w:rPr>
        <w:t>第一章  总 则</w:t>
      </w:r>
    </w:p>
    <w:p w:rsidR="007250AB" w:rsidRPr="0025614B" w:rsidRDefault="007250AB" w:rsidP="007250AB">
      <w:pPr>
        <w:adjustRightInd w:val="0"/>
        <w:snapToGrid w:val="0"/>
        <w:spacing w:line="360" w:lineRule="auto"/>
        <w:ind w:firstLineChars="200" w:firstLine="643"/>
        <w:rPr>
          <w:rFonts w:ascii="仿宋" w:eastAsia="仿宋" w:hAnsi="仿宋" w:hint="eastAsia"/>
          <w:sz w:val="32"/>
          <w:szCs w:val="32"/>
        </w:rPr>
      </w:pPr>
      <w:r w:rsidRPr="0025614B">
        <w:rPr>
          <w:rFonts w:ascii="楷体" w:eastAsia="楷体" w:hAnsi="楷体" w:hint="eastAsia"/>
          <w:b/>
          <w:sz w:val="32"/>
          <w:szCs w:val="32"/>
        </w:rPr>
        <w:t xml:space="preserve">第一条  </w:t>
      </w:r>
      <w:r w:rsidRPr="0025614B">
        <w:rPr>
          <w:rFonts w:ascii="仿宋" w:eastAsia="仿宋" w:hAnsi="仿宋" w:hint="eastAsia"/>
          <w:sz w:val="32"/>
          <w:szCs w:val="32"/>
        </w:rPr>
        <w:t>为了做好我校特殊类型考试招生录取工作，进一步规范招生行为，促进公正公平，防止发生腐败问题，根据《湖北省普通高等学校特殊类型考试招生录取监督办法（试行）》（鄂教监[2013</w:t>
      </w:r>
      <w:r w:rsidRPr="0025614B">
        <w:rPr>
          <w:rFonts w:ascii="仿宋" w:eastAsia="仿宋" w:hAnsi="仿宋"/>
          <w:sz w:val="32"/>
          <w:szCs w:val="32"/>
        </w:rPr>
        <w:t>]</w:t>
      </w:r>
      <w:r w:rsidRPr="0025614B">
        <w:rPr>
          <w:rFonts w:ascii="仿宋" w:eastAsia="仿宋" w:hAnsi="仿宋" w:hint="eastAsia"/>
          <w:sz w:val="32"/>
          <w:szCs w:val="32"/>
        </w:rPr>
        <w:t>17号）和《关于高等院校党风廉政建设责任书的实施办法》（鄂办发[2001</w:t>
      </w:r>
      <w:r w:rsidRPr="0025614B">
        <w:rPr>
          <w:rFonts w:ascii="仿宋" w:eastAsia="仿宋" w:hAnsi="仿宋"/>
          <w:sz w:val="32"/>
          <w:szCs w:val="32"/>
        </w:rPr>
        <w:t>]</w:t>
      </w:r>
      <w:r w:rsidRPr="0025614B">
        <w:rPr>
          <w:rFonts w:ascii="仿宋" w:eastAsia="仿宋" w:hAnsi="仿宋" w:hint="eastAsia"/>
          <w:sz w:val="32"/>
          <w:szCs w:val="32"/>
        </w:rPr>
        <w:t>48号），制定本实施细则。</w:t>
      </w:r>
    </w:p>
    <w:p w:rsidR="007250AB" w:rsidRPr="0025614B" w:rsidRDefault="007250AB" w:rsidP="007250AB">
      <w:pPr>
        <w:adjustRightInd w:val="0"/>
        <w:snapToGrid w:val="0"/>
        <w:spacing w:line="360" w:lineRule="auto"/>
        <w:ind w:firstLineChars="200" w:firstLine="643"/>
        <w:rPr>
          <w:rFonts w:ascii="仿宋" w:eastAsia="仿宋" w:hAnsi="仿宋" w:hint="eastAsia"/>
          <w:sz w:val="32"/>
          <w:szCs w:val="32"/>
        </w:rPr>
      </w:pPr>
      <w:r w:rsidRPr="0025614B">
        <w:rPr>
          <w:rFonts w:ascii="楷体" w:eastAsia="楷体" w:hAnsi="楷体" w:hint="eastAsia"/>
          <w:b/>
          <w:sz w:val="32"/>
          <w:szCs w:val="32"/>
        </w:rPr>
        <w:t xml:space="preserve">第二条 </w:t>
      </w:r>
      <w:r w:rsidRPr="0025614B">
        <w:rPr>
          <w:rFonts w:ascii="仿宋" w:eastAsia="仿宋" w:hAnsi="仿宋" w:hint="eastAsia"/>
          <w:sz w:val="32"/>
          <w:szCs w:val="32"/>
        </w:rPr>
        <w:t xml:space="preserve"> 本细则所称特殊类型考试招生是指学校自行组织的自主选拔录取、艺术类专业招生、专升本招生。</w:t>
      </w:r>
    </w:p>
    <w:p w:rsidR="007250AB" w:rsidRPr="0025614B" w:rsidRDefault="007250AB" w:rsidP="007250AB">
      <w:pPr>
        <w:adjustRightInd w:val="0"/>
        <w:snapToGrid w:val="0"/>
        <w:spacing w:line="360" w:lineRule="auto"/>
        <w:ind w:firstLineChars="200" w:firstLine="643"/>
        <w:rPr>
          <w:rFonts w:ascii="仿宋" w:eastAsia="仿宋" w:hAnsi="仿宋" w:hint="eastAsia"/>
          <w:sz w:val="32"/>
          <w:szCs w:val="32"/>
        </w:rPr>
      </w:pPr>
      <w:r w:rsidRPr="0025614B">
        <w:rPr>
          <w:rFonts w:ascii="楷体" w:eastAsia="楷体" w:hAnsi="楷体"/>
          <w:b/>
          <w:sz w:val="32"/>
          <w:szCs w:val="32"/>
        </w:rPr>
        <w:t>第</w:t>
      </w:r>
      <w:r w:rsidRPr="0025614B">
        <w:rPr>
          <w:rFonts w:ascii="楷体" w:eastAsia="楷体" w:hAnsi="楷体" w:hint="eastAsia"/>
          <w:b/>
          <w:sz w:val="32"/>
          <w:szCs w:val="32"/>
        </w:rPr>
        <w:t>三</w:t>
      </w:r>
      <w:r w:rsidRPr="0025614B">
        <w:rPr>
          <w:rFonts w:ascii="楷体" w:eastAsia="楷体" w:hAnsi="楷体"/>
          <w:b/>
          <w:sz w:val="32"/>
          <w:szCs w:val="32"/>
        </w:rPr>
        <w:t>条</w:t>
      </w:r>
      <w:r w:rsidRPr="0025614B">
        <w:rPr>
          <w:rFonts w:ascii="仿宋" w:eastAsia="仿宋" w:hAnsi="仿宋"/>
          <w:sz w:val="32"/>
          <w:szCs w:val="32"/>
        </w:rPr>
        <w:t xml:space="preserve"> </w:t>
      </w:r>
      <w:r w:rsidRPr="0025614B">
        <w:rPr>
          <w:rFonts w:ascii="仿宋" w:eastAsia="仿宋" w:hAnsi="仿宋" w:hint="eastAsia"/>
          <w:sz w:val="32"/>
          <w:szCs w:val="32"/>
        </w:rPr>
        <w:t xml:space="preserve"> </w:t>
      </w:r>
      <w:r w:rsidRPr="0025614B">
        <w:rPr>
          <w:rFonts w:ascii="仿宋" w:eastAsia="仿宋" w:hAnsi="仿宋"/>
          <w:sz w:val="32"/>
          <w:szCs w:val="32"/>
        </w:rPr>
        <w:t>招生录取监督工作应切实保证国家招生政策、法律、计划、制度的贯彻实施，全面体现“德智体美等方面综合评价、全面考核、择优录取”和“公平竞争、公正选拔”的原则</w:t>
      </w:r>
      <w:r w:rsidRPr="0025614B">
        <w:rPr>
          <w:rFonts w:ascii="仿宋" w:eastAsia="仿宋" w:hAnsi="仿宋" w:hint="eastAsia"/>
          <w:sz w:val="32"/>
          <w:szCs w:val="32"/>
        </w:rPr>
        <w:t xml:space="preserve">。 </w:t>
      </w:r>
    </w:p>
    <w:p w:rsidR="007250AB" w:rsidRPr="0025614B" w:rsidRDefault="007250AB" w:rsidP="007250AB">
      <w:pPr>
        <w:adjustRightInd w:val="0"/>
        <w:snapToGrid w:val="0"/>
        <w:spacing w:line="360" w:lineRule="auto"/>
        <w:ind w:firstLineChars="200" w:firstLine="643"/>
        <w:rPr>
          <w:rFonts w:ascii="仿宋" w:eastAsia="仿宋" w:hAnsi="仿宋" w:hint="eastAsia"/>
          <w:sz w:val="32"/>
          <w:szCs w:val="32"/>
        </w:rPr>
      </w:pPr>
      <w:r w:rsidRPr="0025614B">
        <w:rPr>
          <w:rFonts w:ascii="楷体" w:eastAsia="楷体" w:hAnsi="楷体" w:hint="eastAsia"/>
          <w:b/>
          <w:sz w:val="32"/>
          <w:szCs w:val="32"/>
        </w:rPr>
        <w:t>第四条</w:t>
      </w:r>
      <w:r w:rsidRPr="0025614B">
        <w:rPr>
          <w:rFonts w:ascii="仿宋" w:eastAsia="仿宋" w:hAnsi="仿宋" w:hint="eastAsia"/>
          <w:sz w:val="32"/>
          <w:szCs w:val="32"/>
        </w:rPr>
        <w:t xml:space="preserve">  招生录取监督工作</w:t>
      </w:r>
      <w:r w:rsidRPr="0025614B">
        <w:rPr>
          <w:rFonts w:ascii="仿宋" w:eastAsia="仿宋" w:hAnsi="仿宋"/>
          <w:sz w:val="32"/>
          <w:szCs w:val="32"/>
        </w:rPr>
        <w:t>坚持“全程参与，重点监督”的工作制度，按照“参与中监督，监督中服务”的基本思路，切实维护广大考生的合法权益，保证我</w:t>
      </w:r>
      <w:r w:rsidRPr="0025614B">
        <w:rPr>
          <w:rFonts w:ascii="仿宋" w:eastAsia="仿宋" w:hAnsi="仿宋" w:hint="eastAsia"/>
          <w:sz w:val="32"/>
          <w:szCs w:val="32"/>
        </w:rPr>
        <w:t>校</w:t>
      </w:r>
      <w:r w:rsidRPr="0025614B">
        <w:rPr>
          <w:rFonts w:ascii="仿宋" w:eastAsia="仿宋" w:hAnsi="仿宋"/>
          <w:sz w:val="32"/>
          <w:szCs w:val="32"/>
        </w:rPr>
        <w:t>新生的质量要求，维护</w:t>
      </w:r>
      <w:r w:rsidRPr="0025614B">
        <w:rPr>
          <w:rFonts w:ascii="仿宋" w:eastAsia="仿宋" w:hAnsi="仿宋" w:hint="eastAsia"/>
          <w:sz w:val="32"/>
          <w:szCs w:val="32"/>
        </w:rPr>
        <w:t>学校</w:t>
      </w:r>
      <w:r w:rsidRPr="0025614B">
        <w:rPr>
          <w:rFonts w:ascii="仿宋" w:eastAsia="仿宋" w:hAnsi="仿宋"/>
          <w:sz w:val="32"/>
          <w:szCs w:val="32"/>
        </w:rPr>
        <w:t>的良好形象。</w:t>
      </w:r>
    </w:p>
    <w:p w:rsidR="007250AB" w:rsidRPr="0025614B" w:rsidRDefault="007250AB" w:rsidP="007250AB">
      <w:pPr>
        <w:adjustRightInd w:val="0"/>
        <w:snapToGrid w:val="0"/>
        <w:spacing w:line="360" w:lineRule="auto"/>
        <w:ind w:firstLineChars="200" w:firstLine="640"/>
        <w:jc w:val="center"/>
        <w:rPr>
          <w:rFonts w:ascii="黑体" w:eastAsia="黑体" w:hAnsi="黑体" w:hint="eastAsia"/>
          <w:sz w:val="32"/>
          <w:szCs w:val="32"/>
        </w:rPr>
      </w:pPr>
      <w:r w:rsidRPr="0025614B">
        <w:rPr>
          <w:rFonts w:ascii="黑体" w:eastAsia="黑体" w:hAnsi="黑体" w:hint="eastAsia"/>
          <w:sz w:val="32"/>
          <w:szCs w:val="32"/>
        </w:rPr>
        <w:t>第二章  工作机制</w:t>
      </w:r>
    </w:p>
    <w:p w:rsidR="007250AB" w:rsidRPr="0025614B" w:rsidRDefault="007250AB" w:rsidP="007250AB">
      <w:pPr>
        <w:adjustRightInd w:val="0"/>
        <w:snapToGrid w:val="0"/>
        <w:spacing w:line="360" w:lineRule="auto"/>
        <w:ind w:firstLineChars="200" w:firstLine="643"/>
        <w:rPr>
          <w:rFonts w:ascii="仿宋" w:eastAsia="仿宋" w:hAnsi="仿宋" w:hint="eastAsia"/>
          <w:sz w:val="32"/>
          <w:szCs w:val="32"/>
        </w:rPr>
      </w:pPr>
      <w:r w:rsidRPr="0025614B">
        <w:rPr>
          <w:rFonts w:ascii="楷体" w:eastAsia="楷体" w:hAnsi="楷体" w:hint="eastAsia"/>
          <w:b/>
          <w:sz w:val="32"/>
          <w:szCs w:val="32"/>
        </w:rPr>
        <w:t xml:space="preserve">第五条 </w:t>
      </w:r>
      <w:r w:rsidRPr="0025614B">
        <w:rPr>
          <w:rFonts w:ascii="仿宋" w:eastAsia="仿宋" w:hAnsi="仿宋" w:hint="eastAsia"/>
          <w:sz w:val="32"/>
          <w:szCs w:val="32"/>
        </w:rPr>
        <w:t xml:space="preserve"> 学校成立由校领导和有关部门负责人参加的招生工作领导小组，全面负责本校特殊类型考试招生的组织</w:t>
      </w:r>
      <w:r w:rsidRPr="0025614B">
        <w:rPr>
          <w:rFonts w:ascii="仿宋" w:eastAsia="仿宋" w:hAnsi="仿宋" w:hint="eastAsia"/>
          <w:sz w:val="32"/>
          <w:szCs w:val="32"/>
        </w:rPr>
        <w:lastRenderedPageBreak/>
        <w:t>管理工作，集体讨论决定考试招生工作的重大问题，规范考试招生流程，制定风险防范机制，对特殊类型考试招生中，要严格按照党风廉政建设责任的要求，落实好各部门和相关工作人员的职责，结合所排查的廉政风险点，把任务落实到岗、责任落实到人。校长是本校特殊类型考试招生工作的第一责任人。</w:t>
      </w:r>
    </w:p>
    <w:p w:rsidR="007250AB" w:rsidRPr="0025614B" w:rsidRDefault="007250AB" w:rsidP="007250AB">
      <w:pPr>
        <w:adjustRightInd w:val="0"/>
        <w:snapToGrid w:val="0"/>
        <w:spacing w:line="360" w:lineRule="auto"/>
        <w:ind w:firstLineChars="200" w:firstLine="643"/>
        <w:rPr>
          <w:rFonts w:ascii="仿宋" w:eastAsia="仿宋" w:hAnsi="仿宋" w:hint="eastAsia"/>
          <w:sz w:val="32"/>
          <w:szCs w:val="32"/>
        </w:rPr>
      </w:pPr>
      <w:r w:rsidRPr="0025614B">
        <w:rPr>
          <w:rFonts w:ascii="楷体" w:eastAsia="楷体" w:hAnsi="楷体" w:hint="eastAsia"/>
          <w:b/>
          <w:sz w:val="32"/>
          <w:szCs w:val="32"/>
        </w:rPr>
        <w:t>第六条</w:t>
      </w:r>
      <w:r w:rsidRPr="0025614B">
        <w:rPr>
          <w:rFonts w:ascii="仿宋" w:eastAsia="仿宋" w:hAnsi="仿宋" w:hint="eastAsia"/>
          <w:sz w:val="32"/>
          <w:szCs w:val="32"/>
        </w:rPr>
        <w:t xml:space="preserve">  校招生工作领导小组下设招生监察办公室，</w:t>
      </w:r>
      <w:r w:rsidRPr="0025614B">
        <w:rPr>
          <w:rFonts w:ascii="仿宋" w:eastAsia="仿宋" w:hAnsi="仿宋"/>
          <w:color w:val="000000"/>
          <w:sz w:val="32"/>
          <w:szCs w:val="32"/>
        </w:rPr>
        <w:t>为非常设机构</w:t>
      </w:r>
      <w:r w:rsidRPr="0025614B">
        <w:rPr>
          <w:rFonts w:ascii="仿宋" w:eastAsia="仿宋" w:hAnsi="仿宋" w:hint="eastAsia"/>
          <w:sz w:val="32"/>
          <w:szCs w:val="32"/>
        </w:rPr>
        <w:t>。招生监督办公室由校纪检监察干部组成，纪委监察处负责人担任办公室主任。</w:t>
      </w:r>
    </w:p>
    <w:p w:rsidR="007250AB" w:rsidRPr="0025614B" w:rsidRDefault="007250AB" w:rsidP="007250AB">
      <w:pPr>
        <w:adjustRightInd w:val="0"/>
        <w:snapToGrid w:val="0"/>
        <w:spacing w:line="360" w:lineRule="auto"/>
        <w:rPr>
          <w:rFonts w:ascii="仿宋" w:eastAsia="仿宋" w:hAnsi="仿宋" w:hint="eastAsia"/>
          <w:sz w:val="32"/>
          <w:szCs w:val="32"/>
        </w:rPr>
      </w:pPr>
      <w:r>
        <w:rPr>
          <w:rFonts w:ascii="仿宋" w:eastAsia="仿宋" w:hAnsi="仿宋" w:hint="eastAsia"/>
          <w:sz w:val="32"/>
          <w:szCs w:val="32"/>
        </w:rPr>
        <w:t xml:space="preserve">    </w:t>
      </w:r>
      <w:r w:rsidRPr="0025614B">
        <w:rPr>
          <w:rFonts w:ascii="仿宋" w:eastAsia="仿宋" w:hAnsi="仿宋" w:hint="eastAsia"/>
          <w:sz w:val="32"/>
          <w:szCs w:val="32"/>
        </w:rPr>
        <w:t>招生监察办公室接受</w:t>
      </w:r>
      <w:r w:rsidRPr="0025614B">
        <w:rPr>
          <w:rFonts w:ascii="仿宋" w:eastAsia="仿宋" w:hAnsi="仿宋" w:cs="宋体" w:hint="eastAsia"/>
          <w:color w:val="000000"/>
          <w:kern w:val="0"/>
          <w:sz w:val="32"/>
          <w:szCs w:val="32"/>
        </w:rPr>
        <w:t>省</w:t>
      </w:r>
      <w:r w:rsidRPr="0025614B">
        <w:rPr>
          <w:rFonts w:ascii="仿宋" w:eastAsia="仿宋" w:hAnsi="仿宋" w:cs="宋体"/>
          <w:color w:val="000000"/>
          <w:kern w:val="0"/>
          <w:sz w:val="32"/>
          <w:szCs w:val="32"/>
        </w:rPr>
        <w:t>教育</w:t>
      </w:r>
      <w:r w:rsidRPr="0025614B">
        <w:rPr>
          <w:rFonts w:ascii="仿宋" w:eastAsia="仿宋" w:hAnsi="仿宋" w:cs="宋体" w:hint="eastAsia"/>
          <w:color w:val="000000"/>
          <w:kern w:val="0"/>
          <w:sz w:val="32"/>
          <w:szCs w:val="32"/>
        </w:rPr>
        <w:t>厅</w:t>
      </w:r>
      <w:r w:rsidRPr="0025614B">
        <w:rPr>
          <w:rFonts w:ascii="仿宋" w:eastAsia="仿宋" w:hAnsi="仿宋" w:cs="宋体"/>
          <w:color w:val="000000"/>
          <w:kern w:val="0"/>
          <w:sz w:val="32"/>
          <w:szCs w:val="32"/>
        </w:rPr>
        <w:t>纪检监察</w:t>
      </w:r>
      <w:r w:rsidRPr="0025614B">
        <w:rPr>
          <w:rFonts w:ascii="仿宋" w:eastAsia="仿宋" w:hAnsi="仿宋" w:cs="宋体" w:hint="eastAsia"/>
          <w:color w:val="000000"/>
          <w:kern w:val="0"/>
          <w:sz w:val="32"/>
          <w:szCs w:val="32"/>
        </w:rPr>
        <w:t>部门</w:t>
      </w:r>
      <w:r w:rsidRPr="0025614B">
        <w:rPr>
          <w:rFonts w:ascii="仿宋" w:eastAsia="仿宋" w:hAnsi="仿宋" w:hint="eastAsia"/>
          <w:sz w:val="32"/>
          <w:szCs w:val="32"/>
        </w:rPr>
        <w:t>的指导、检查，在校招生工作领导小组的领导下对特殊考试招生录取进行全程监督，强化关键环节，重点部位，重点时段的监督检查，严肃考试招生纪律，通过派员驻点、现场监督、列席会议、调阅文件资料、设立举报电话等方式实施监督。</w:t>
      </w:r>
    </w:p>
    <w:p w:rsidR="007250AB" w:rsidRPr="0025614B" w:rsidRDefault="007250AB" w:rsidP="007250AB">
      <w:pPr>
        <w:adjustRightInd w:val="0"/>
        <w:snapToGrid w:val="0"/>
        <w:spacing w:line="360" w:lineRule="auto"/>
        <w:ind w:left="960"/>
        <w:jc w:val="center"/>
        <w:rPr>
          <w:rFonts w:ascii="黑体" w:eastAsia="黑体" w:hAnsi="黑体" w:cs="宋体" w:hint="eastAsia"/>
          <w:bCs/>
          <w:kern w:val="0"/>
          <w:sz w:val="32"/>
          <w:szCs w:val="32"/>
        </w:rPr>
      </w:pPr>
      <w:r w:rsidRPr="0025614B">
        <w:rPr>
          <w:rFonts w:ascii="黑体" w:eastAsia="黑体" w:hAnsi="黑体" w:cs="宋体" w:hint="eastAsia"/>
          <w:bCs/>
          <w:kern w:val="0"/>
          <w:sz w:val="32"/>
          <w:szCs w:val="32"/>
        </w:rPr>
        <w:t xml:space="preserve">第三章 </w:t>
      </w:r>
      <w:r w:rsidRPr="0025614B">
        <w:rPr>
          <w:rFonts w:ascii="黑体" w:eastAsia="黑体" w:hAnsi="黑体" w:cs="宋体"/>
          <w:bCs/>
          <w:kern w:val="0"/>
          <w:sz w:val="32"/>
          <w:szCs w:val="32"/>
        </w:rPr>
        <w:t>职责权限</w:t>
      </w:r>
    </w:p>
    <w:p w:rsidR="007250AB" w:rsidRDefault="007250AB" w:rsidP="007250AB">
      <w:pPr>
        <w:adjustRightInd w:val="0"/>
        <w:snapToGrid w:val="0"/>
        <w:spacing w:line="360" w:lineRule="auto"/>
        <w:ind w:firstLineChars="195" w:firstLine="626"/>
        <w:rPr>
          <w:rFonts w:ascii="仿宋" w:eastAsia="仿宋" w:hAnsi="仿宋" w:cs="宋体" w:hint="eastAsia"/>
          <w:kern w:val="0"/>
          <w:sz w:val="32"/>
          <w:szCs w:val="32"/>
        </w:rPr>
      </w:pPr>
      <w:r w:rsidRPr="0025614B">
        <w:rPr>
          <w:rFonts w:ascii="楷体" w:eastAsia="楷体" w:hAnsi="楷体" w:hint="eastAsia"/>
          <w:b/>
          <w:sz w:val="32"/>
          <w:szCs w:val="32"/>
        </w:rPr>
        <w:t>第七条</w:t>
      </w:r>
      <w:r w:rsidRPr="0025614B">
        <w:rPr>
          <w:rFonts w:ascii="仿宋" w:eastAsia="仿宋" w:hAnsi="仿宋" w:hint="eastAsia"/>
          <w:sz w:val="32"/>
          <w:szCs w:val="32"/>
        </w:rPr>
        <w:t xml:space="preserve">  招生监察办公室负责</w:t>
      </w:r>
      <w:r w:rsidRPr="0025614B">
        <w:rPr>
          <w:rFonts w:ascii="仿宋" w:eastAsia="仿宋" w:hAnsi="仿宋" w:cs="宋体"/>
          <w:kern w:val="0"/>
          <w:sz w:val="32"/>
          <w:szCs w:val="32"/>
        </w:rPr>
        <w:t>监督检查学校招生考试管理部门贯彻执行国家各类招生政策、法规、制度和纪律的情况</w:t>
      </w:r>
      <w:r w:rsidRPr="0025614B">
        <w:rPr>
          <w:rFonts w:ascii="仿宋" w:eastAsia="仿宋" w:hAnsi="仿宋" w:cs="宋体" w:hint="eastAsia"/>
          <w:kern w:val="0"/>
          <w:sz w:val="32"/>
          <w:szCs w:val="32"/>
        </w:rPr>
        <w:t>。</w:t>
      </w:r>
    </w:p>
    <w:p w:rsidR="007250AB" w:rsidRDefault="007250AB" w:rsidP="007250AB">
      <w:pPr>
        <w:adjustRightInd w:val="0"/>
        <w:snapToGrid w:val="0"/>
        <w:spacing w:line="360" w:lineRule="auto"/>
        <w:ind w:firstLineChars="195" w:firstLine="626"/>
        <w:rPr>
          <w:rFonts w:ascii="仿宋" w:eastAsia="仿宋" w:hAnsi="仿宋" w:cs="宋体" w:hint="eastAsia"/>
          <w:color w:val="000000"/>
          <w:kern w:val="0"/>
          <w:sz w:val="32"/>
          <w:szCs w:val="32"/>
        </w:rPr>
      </w:pPr>
      <w:r w:rsidRPr="0025614B">
        <w:rPr>
          <w:rFonts w:ascii="楷体" w:eastAsia="楷体" w:hAnsi="楷体" w:hint="eastAsia"/>
          <w:b/>
          <w:sz w:val="32"/>
          <w:szCs w:val="32"/>
        </w:rPr>
        <w:t>第八条</w:t>
      </w:r>
      <w:r w:rsidRPr="0025614B">
        <w:rPr>
          <w:rFonts w:ascii="仿宋" w:eastAsia="仿宋" w:hAnsi="仿宋" w:cs="宋体" w:hint="eastAsia"/>
          <w:color w:val="000000"/>
          <w:kern w:val="0"/>
          <w:sz w:val="32"/>
          <w:szCs w:val="32"/>
        </w:rPr>
        <w:t xml:space="preserve">  </w:t>
      </w:r>
      <w:r w:rsidRPr="0025614B">
        <w:rPr>
          <w:rFonts w:ascii="仿宋" w:eastAsia="仿宋" w:hAnsi="仿宋" w:hint="eastAsia"/>
          <w:color w:val="000000"/>
          <w:sz w:val="32"/>
          <w:szCs w:val="32"/>
        </w:rPr>
        <w:t>招生监察办公室对</w:t>
      </w:r>
      <w:r w:rsidRPr="0025614B">
        <w:rPr>
          <w:rFonts w:ascii="仿宋" w:eastAsia="仿宋" w:hAnsi="仿宋" w:cs="宋体" w:hint="eastAsia"/>
          <w:color w:val="000000"/>
          <w:kern w:val="0"/>
          <w:sz w:val="32"/>
          <w:szCs w:val="32"/>
        </w:rPr>
        <w:t>招生工作人员履行职责情况进行监督，对不符规定的做法，提出监察意见，并督促其改正。</w:t>
      </w:r>
    </w:p>
    <w:p w:rsidR="007250AB" w:rsidRPr="0025614B" w:rsidRDefault="007250AB" w:rsidP="007250AB">
      <w:pPr>
        <w:adjustRightInd w:val="0"/>
        <w:snapToGrid w:val="0"/>
        <w:spacing w:line="360" w:lineRule="auto"/>
        <w:ind w:firstLineChars="195" w:firstLine="626"/>
        <w:rPr>
          <w:rFonts w:ascii="仿宋" w:eastAsia="仿宋" w:hAnsi="仿宋" w:cs="宋体" w:hint="eastAsia"/>
          <w:color w:val="000000"/>
          <w:kern w:val="0"/>
          <w:sz w:val="32"/>
          <w:szCs w:val="32"/>
        </w:rPr>
      </w:pPr>
      <w:r w:rsidRPr="0025614B">
        <w:rPr>
          <w:rFonts w:ascii="楷体" w:eastAsia="楷体" w:hAnsi="楷体" w:hint="eastAsia"/>
          <w:b/>
          <w:sz w:val="32"/>
          <w:szCs w:val="32"/>
        </w:rPr>
        <w:t>第九条</w:t>
      </w:r>
      <w:r w:rsidRPr="0025614B">
        <w:rPr>
          <w:rFonts w:ascii="仿宋" w:eastAsia="仿宋" w:hAnsi="仿宋" w:cs="宋体" w:hint="eastAsia"/>
          <w:b/>
          <w:color w:val="000000"/>
          <w:kern w:val="0"/>
          <w:sz w:val="32"/>
          <w:szCs w:val="32"/>
        </w:rPr>
        <w:t xml:space="preserve">  </w:t>
      </w:r>
      <w:r w:rsidRPr="0025614B">
        <w:rPr>
          <w:rFonts w:ascii="仿宋" w:eastAsia="仿宋" w:hAnsi="仿宋" w:hint="eastAsia"/>
          <w:sz w:val="32"/>
          <w:szCs w:val="32"/>
        </w:rPr>
        <w:t>招生监察办公室</w:t>
      </w:r>
      <w:r w:rsidRPr="0025614B">
        <w:rPr>
          <w:rFonts w:ascii="仿宋" w:eastAsia="仿宋" w:hAnsi="仿宋" w:cs="宋体" w:hint="eastAsia"/>
          <w:color w:val="000000"/>
          <w:kern w:val="0"/>
          <w:sz w:val="32"/>
          <w:szCs w:val="32"/>
        </w:rPr>
        <w:t>受理考生及家长的投诉和举</w:t>
      </w:r>
      <w:r w:rsidRPr="0025614B">
        <w:rPr>
          <w:rFonts w:ascii="仿宋" w:eastAsia="仿宋" w:hAnsi="仿宋" w:cs="宋体" w:hint="eastAsia"/>
          <w:color w:val="000000"/>
          <w:kern w:val="0"/>
          <w:sz w:val="32"/>
          <w:szCs w:val="32"/>
        </w:rPr>
        <w:lastRenderedPageBreak/>
        <w:t>报，会同有关部门进行调查处理，维护考生和招生工作人员的合法权益。</w:t>
      </w:r>
    </w:p>
    <w:p w:rsidR="007250AB" w:rsidRPr="0025614B" w:rsidRDefault="007250AB" w:rsidP="007250AB">
      <w:pPr>
        <w:adjustRightInd w:val="0"/>
        <w:snapToGrid w:val="0"/>
        <w:spacing w:line="360" w:lineRule="auto"/>
        <w:ind w:firstLineChars="200" w:firstLine="643"/>
        <w:rPr>
          <w:rFonts w:ascii="仿宋" w:eastAsia="仿宋" w:hAnsi="仿宋" w:hint="eastAsia"/>
          <w:sz w:val="32"/>
          <w:szCs w:val="32"/>
        </w:rPr>
      </w:pPr>
      <w:r w:rsidRPr="0025614B">
        <w:rPr>
          <w:rFonts w:ascii="楷体" w:eastAsia="楷体" w:hAnsi="楷体" w:hint="eastAsia"/>
          <w:b/>
          <w:sz w:val="32"/>
          <w:szCs w:val="32"/>
        </w:rPr>
        <w:t>第十条</w:t>
      </w:r>
      <w:r w:rsidRPr="0025614B">
        <w:rPr>
          <w:rFonts w:ascii="仿宋" w:eastAsia="仿宋" w:hAnsi="仿宋" w:hint="eastAsia"/>
          <w:b/>
          <w:sz w:val="32"/>
          <w:szCs w:val="32"/>
        </w:rPr>
        <w:t xml:space="preserve"> </w:t>
      </w:r>
      <w:r w:rsidRPr="0025614B">
        <w:rPr>
          <w:rFonts w:ascii="仿宋" w:eastAsia="仿宋" w:hAnsi="仿宋" w:hint="eastAsia"/>
          <w:sz w:val="32"/>
          <w:szCs w:val="32"/>
        </w:rPr>
        <w:t xml:space="preserve"> 学校纪委监察处针对招生过程中滥用职权、徇私舞弊、玩忽职守的人员，依法依规给予党纪政纪处分，构成犯罪的，移送司法机关处理。因学校纪检监察处不认真履责、监督不到位而发生违规违纪问题的，应依规依法追究相关人员责任。</w:t>
      </w:r>
    </w:p>
    <w:p w:rsidR="007250AB" w:rsidRPr="0025614B" w:rsidRDefault="007250AB" w:rsidP="007250AB">
      <w:pPr>
        <w:numPr>
          <w:ilvl w:val="0"/>
          <w:numId w:val="1"/>
        </w:numPr>
        <w:adjustRightInd w:val="0"/>
        <w:snapToGrid w:val="0"/>
        <w:spacing w:line="360" w:lineRule="auto"/>
        <w:jc w:val="center"/>
        <w:rPr>
          <w:rFonts w:ascii="黑体" w:eastAsia="黑体" w:hAnsi="黑体" w:hint="eastAsia"/>
          <w:sz w:val="32"/>
          <w:szCs w:val="32"/>
        </w:rPr>
      </w:pPr>
      <w:r w:rsidRPr="0025614B">
        <w:rPr>
          <w:rFonts w:ascii="黑体" w:eastAsia="黑体" w:hAnsi="黑体" w:hint="eastAsia"/>
          <w:sz w:val="32"/>
          <w:szCs w:val="32"/>
        </w:rPr>
        <w:t>监督事项</w:t>
      </w:r>
    </w:p>
    <w:p w:rsidR="007250AB" w:rsidRPr="0025614B" w:rsidRDefault="007250AB" w:rsidP="007250AB">
      <w:pPr>
        <w:adjustRightInd w:val="0"/>
        <w:snapToGrid w:val="0"/>
        <w:spacing w:line="360" w:lineRule="auto"/>
        <w:ind w:firstLineChars="200" w:firstLine="643"/>
        <w:jc w:val="left"/>
        <w:rPr>
          <w:rFonts w:ascii="仿宋" w:eastAsia="仿宋" w:hAnsi="仿宋" w:hint="eastAsia"/>
          <w:sz w:val="32"/>
          <w:szCs w:val="32"/>
        </w:rPr>
      </w:pPr>
      <w:r w:rsidRPr="0025614B">
        <w:rPr>
          <w:rFonts w:ascii="楷体" w:eastAsia="楷体" w:hAnsi="楷体"/>
          <w:b/>
          <w:sz w:val="32"/>
          <w:szCs w:val="32"/>
        </w:rPr>
        <w:t>第</w:t>
      </w:r>
      <w:r w:rsidRPr="0025614B">
        <w:rPr>
          <w:rFonts w:ascii="楷体" w:eastAsia="楷体" w:hAnsi="楷体" w:hint="eastAsia"/>
          <w:b/>
          <w:sz w:val="32"/>
          <w:szCs w:val="32"/>
        </w:rPr>
        <w:t>十一</w:t>
      </w:r>
      <w:r w:rsidRPr="0025614B">
        <w:rPr>
          <w:rFonts w:ascii="楷体" w:eastAsia="楷体" w:hAnsi="楷体"/>
          <w:b/>
          <w:sz w:val="32"/>
          <w:szCs w:val="32"/>
        </w:rPr>
        <w:t>条</w:t>
      </w:r>
      <w:r w:rsidRPr="0025614B">
        <w:rPr>
          <w:rFonts w:ascii="宋体" w:eastAsia="仿宋" w:hAnsi="宋体" w:cs="宋体"/>
          <w:b/>
          <w:bCs/>
          <w:kern w:val="0"/>
          <w:sz w:val="32"/>
          <w:szCs w:val="32"/>
        </w:rPr>
        <w:t> </w:t>
      </w:r>
      <w:r w:rsidRPr="0025614B">
        <w:rPr>
          <w:rFonts w:ascii="仿宋" w:eastAsia="仿宋" w:hAnsi="仿宋" w:cs="宋体" w:hint="eastAsia"/>
          <w:b/>
          <w:bCs/>
          <w:kern w:val="0"/>
          <w:sz w:val="32"/>
          <w:szCs w:val="32"/>
        </w:rPr>
        <w:t xml:space="preserve"> </w:t>
      </w:r>
      <w:r w:rsidRPr="0025614B">
        <w:rPr>
          <w:rFonts w:ascii="仿宋" w:eastAsia="仿宋" w:hAnsi="仿宋" w:hint="eastAsia"/>
          <w:sz w:val="32"/>
          <w:szCs w:val="32"/>
        </w:rPr>
        <w:t>招生监察办公室对</w:t>
      </w:r>
      <w:r w:rsidRPr="0025614B">
        <w:rPr>
          <w:rFonts w:ascii="仿宋" w:eastAsia="仿宋" w:hAnsi="仿宋" w:cs="宋体" w:hint="eastAsia"/>
          <w:kern w:val="0"/>
          <w:sz w:val="32"/>
          <w:szCs w:val="32"/>
        </w:rPr>
        <w:t>参与</w:t>
      </w:r>
      <w:r w:rsidRPr="0025614B">
        <w:rPr>
          <w:rFonts w:ascii="仿宋" w:eastAsia="仿宋" w:hAnsi="仿宋" w:cs="宋体"/>
          <w:kern w:val="0"/>
          <w:sz w:val="32"/>
          <w:szCs w:val="32"/>
        </w:rPr>
        <w:t>招生</w:t>
      </w:r>
      <w:r w:rsidRPr="0025614B">
        <w:rPr>
          <w:rFonts w:ascii="仿宋" w:eastAsia="仿宋" w:hAnsi="仿宋" w:cs="宋体" w:hint="eastAsia"/>
          <w:kern w:val="0"/>
          <w:sz w:val="32"/>
          <w:szCs w:val="32"/>
        </w:rPr>
        <w:t>考试</w:t>
      </w:r>
      <w:r w:rsidRPr="0025614B">
        <w:rPr>
          <w:rFonts w:ascii="仿宋" w:eastAsia="仿宋" w:hAnsi="仿宋" w:cs="宋体"/>
          <w:kern w:val="0"/>
          <w:sz w:val="32"/>
          <w:szCs w:val="32"/>
        </w:rPr>
        <w:t>工作</w:t>
      </w:r>
      <w:r w:rsidRPr="0025614B">
        <w:rPr>
          <w:rFonts w:ascii="仿宋" w:eastAsia="仿宋" w:hAnsi="仿宋" w:cs="宋体" w:hint="eastAsia"/>
          <w:kern w:val="0"/>
          <w:sz w:val="32"/>
          <w:szCs w:val="32"/>
        </w:rPr>
        <w:t>人员</w:t>
      </w:r>
      <w:r w:rsidRPr="0025614B">
        <w:rPr>
          <w:rFonts w:ascii="仿宋" w:eastAsia="仿宋" w:hAnsi="仿宋" w:hint="eastAsia"/>
          <w:sz w:val="32"/>
          <w:szCs w:val="32"/>
        </w:rPr>
        <w:t>名单进行审核，对</w:t>
      </w:r>
      <w:r w:rsidRPr="0025614B">
        <w:rPr>
          <w:rFonts w:ascii="仿宋" w:eastAsia="仿宋" w:hAnsi="仿宋" w:cs="宋体" w:hint="eastAsia"/>
          <w:kern w:val="0"/>
          <w:sz w:val="32"/>
          <w:szCs w:val="32"/>
        </w:rPr>
        <w:t>考试</w:t>
      </w:r>
      <w:r w:rsidRPr="0025614B">
        <w:rPr>
          <w:rFonts w:ascii="仿宋" w:eastAsia="仿宋" w:hAnsi="仿宋" w:cs="宋体"/>
          <w:kern w:val="0"/>
          <w:sz w:val="32"/>
          <w:szCs w:val="32"/>
        </w:rPr>
        <w:t>工作</w:t>
      </w:r>
      <w:r w:rsidRPr="0025614B">
        <w:rPr>
          <w:rFonts w:ascii="仿宋" w:eastAsia="仿宋" w:hAnsi="仿宋" w:cs="宋体" w:hint="eastAsia"/>
          <w:kern w:val="0"/>
          <w:sz w:val="32"/>
          <w:szCs w:val="32"/>
        </w:rPr>
        <w:t>人员</w:t>
      </w:r>
      <w:r w:rsidRPr="0025614B">
        <w:rPr>
          <w:rFonts w:ascii="仿宋" w:eastAsia="仿宋" w:hAnsi="仿宋" w:hint="eastAsia"/>
          <w:sz w:val="32"/>
          <w:szCs w:val="32"/>
        </w:rPr>
        <w:t>执行廉洁承诺书情况进行监督。</w:t>
      </w:r>
    </w:p>
    <w:p w:rsidR="007250AB" w:rsidRPr="0025614B" w:rsidRDefault="007250AB" w:rsidP="007250AB">
      <w:pPr>
        <w:adjustRightInd w:val="0"/>
        <w:snapToGrid w:val="0"/>
        <w:spacing w:line="360" w:lineRule="auto"/>
        <w:ind w:firstLineChars="200" w:firstLine="643"/>
        <w:rPr>
          <w:rFonts w:ascii="仿宋" w:eastAsia="仿宋" w:hAnsi="仿宋" w:hint="eastAsia"/>
          <w:sz w:val="32"/>
          <w:szCs w:val="32"/>
        </w:rPr>
      </w:pPr>
      <w:r w:rsidRPr="0025614B">
        <w:rPr>
          <w:rFonts w:ascii="楷体" w:eastAsia="楷体" w:hAnsi="楷体" w:hint="eastAsia"/>
          <w:b/>
          <w:sz w:val="32"/>
          <w:szCs w:val="32"/>
        </w:rPr>
        <w:t>第十二条</w:t>
      </w:r>
      <w:r w:rsidRPr="0025614B">
        <w:rPr>
          <w:rFonts w:ascii="仿宋" w:eastAsia="仿宋" w:hAnsi="仿宋" w:hint="eastAsia"/>
          <w:sz w:val="32"/>
          <w:szCs w:val="32"/>
        </w:rPr>
        <w:t xml:space="preserve">  对招生广告、招生章程</w:t>
      </w:r>
      <w:r w:rsidRPr="0025614B">
        <w:rPr>
          <w:rFonts w:ascii="仿宋" w:eastAsia="仿宋" w:hAnsi="仿宋" w:cs="宋体" w:hint="eastAsia"/>
          <w:bCs/>
          <w:color w:val="000000"/>
          <w:kern w:val="0"/>
          <w:sz w:val="32"/>
          <w:szCs w:val="32"/>
        </w:rPr>
        <w:t>执行情况进行</w:t>
      </w:r>
      <w:r w:rsidRPr="0025614B">
        <w:rPr>
          <w:rFonts w:ascii="仿宋" w:eastAsia="仿宋" w:hAnsi="仿宋" w:hint="eastAsia"/>
          <w:sz w:val="32"/>
          <w:szCs w:val="32"/>
        </w:rPr>
        <w:t>监督。招生章程经省教育厅审核备案，招生广告经招生监察办公室审核后及时向社会公布。</w:t>
      </w:r>
    </w:p>
    <w:p w:rsidR="007250AB" w:rsidRDefault="007250AB" w:rsidP="007250AB">
      <w:pPr>
        <w:adjustRightInd w:val="0"/>
        <w:snapToGrid w:val="0"/>
        <w:spacing w:line="360" w:lineRule="auto"/>
        <w:ind w:firstLineChars="200" w:firstLine="643"/>
        <w:rPr>
          <w:rFonts w:ascii="仿宋" w:eastAsia="仿宋" w:hAnsi="仿宋" w:hint="eastAsia"/>
          <w:color w:val="000000"/>
          <w:sz w:val="32"/>
          <w:szCs w:val="32"/>
        </w:rPr>
      </w:pPr>
      <w:r w:rsidRPr="0025614B">
        <w:rPr>
          <w:rFonts w:ascii="楷体" w:eastAsia="楷体" w:hAnsi="楷体" w:hint="eastAsia"/>
          <w:b/>
          <w:sz w:val="32"/>
          <w:szCs w:val="32"/>
        </w:rPr>
        <w:t xml:space="preserve">第十三条 </w:t>
      </w:r>
      <w:r w:rsidRPr="0025614B">
        <w:rPr>
          <w:rFonts w:ascii="仿宋" w:eastAsia="仿宋" w:hAnsi="仿宋" w:hint="eastAsia"/>
          <w:sz w:val="32"/>
          <w:szCs w:val="32"/>
        </w:rPr>
        <w:t xml:space="preserve"> </w:t>
      </w:r>
      <w:r w:rsidRPr="0025614B">
        <w:rPr>
          <w:rFonts w:ascii="仿宋" w:eastAsia="仿宋" w:hAnsi="仿宋" w:hint="eastAsia"/>
          <w:color w:val="000000"/>
          <w:sz w:val="32"/>
          <w:szCs w:val="32"/>
        </w:rPr>
        <w:t>监督招生计划是否按照教育主管部门批准的招生类型和规模进行编制，学校有预留计划的，预留计划数及其使用原则等在学校网上向社会公布情况进行监督。</w:t>
      </w:r>
    </w:p>
    <w:p w:rsidR="007250AB" w:rsidRDefault="007250AB" w:rsidP="007250AB">
      <w:pPr>
        <w:adjustRightInd w:val="0"/>
        <w:snapToGrid w:val="0"/>
        <w:spacing w:line="360" w:lineRule="auto"/>
        <w:ind w:firstLineChars="200" w:firstLine="643"/>
        <w:rPr>
          <w:rFonts w:ascii="仿宋" w:eastAsia="仿宋" w:hAnsi="仿宋" w:hint="eastAsia"/>
          <w:color w:val="000000"/>
          <w:sz w:val="32"/>
          <w:szCs w:val="32"/>
        </w:rPr>
      </w:pPr>
      <w:r w:rsidRPr="0025614B">
        <w:rPr>
          <w:rFonts w:ascii="楷体" w:eastAsia="楷体" w:hAnsi="楷体" w:hint="eastAsia"/>
          <w:b/>
          <w:sz w:val="32"/>
          <w:szCs w:val="32"/>
        </w:rPr>
        <w:t xml:space="preserve">第十四条 </w:t>
      </w:r>
      <w:r w:rsidRPr="0025614B">
        <w:rPr>
          <w:rFonts w:ascii="仿宋" w:eastAsia="仿宋" w:hAnsi="仿宋" w:hint="eastAsia"/>
          <w:color w:val="FF0000"/>
          <w:sz w:val="32"/>
          <w:szCs w:val="32"/>
        </w:rPr>
        <w:t xml:space="preserve"> </w:t>
      </w:r>
      <w:r w:rsidRPr="0025614B">
        <w:rPr>
          <w:rFonts w:ascii="仿宋" w:eastAsia="仿宋" w:hAnsi="仿宋"/>
          <w:color w:val="000000"/>
          <w:sz w:val="32"/>
          <w:szCs w:val="32"/>
        </w:rPr>
        <w:t>招生</w:t>
      </w:r>
      <w:r w:rsidRPr="0025614B">
        <w:rPr>
          <w:rFonts w:ascii="仿宋" w:eastAsia="仿宋" w:hAnsi="仿宋" w:hint="eastAsia"/>
          <w:color w:val="000000"/>
          <w:sz w:val="32"/>
          <w:szCs w:val="32"/>
        </w:rPr>
        <w:t>就业处</w:t>
      </w:r>
      <w:r w:rsidRPr="0025614B">
        <w:rPr>
          <w:rFonts w:ascii="仿宋" w:eastAsia="仿宋" w:hAnsi="仿宋"/>
          <w:color w:val="000000"/>
          <w:sz w:val="32"/>
          <w:szCs w:val="32"/>
        </w:rPr>
        <w:t>要向招生监察办公室提供试题的命题</w:t>
      </w:r>
      <w:r w:rsidRPr="0025614B">
        <w:rPr>
          <w:rFonts w:ascii="仿宋" w:eastAsia="仿宋" w:hAnsi="仿宋" w:hint="eastAsia"/>
          <w:color w:val="000000"/>
          <w:sz w:val="32"/>
          <w:szCs w:val="32"/>
        </w:rPr>
        <w:t>制卷</w:t>
      </w:r>
      <w:r w:rsidRPr="0025614B">
        <w:rPr>
          <w:rFonts w:ascii="仿宋" w:eastAsia="仿宋" w:hAnsi="仿宋"/>
          <w:color w:val="000000"/>
          <w:sz w:val="32"/>
          <w:szCs w:val="32"/>
        </w:rPr>
        <w:t>、</w:t>
      </w:r>
      <w:r w:rsidRPr="0025614B">
        <w:rPr>
          <w:rFonts w:ascii="仿宋" w:eastAsia="仿宋" w:hAnsi="仿宋" w:hint="eastAsia"/>
          <w:color w:val="000000"/>
          <w:sz w:val="32"/>
          <w:szCs w:val="32"/>
        </w:rPr>
        <w:t>招生、</w:t>
      </w:r>
      <w:r w:rsidRPr="0025614B">
        <w:rPr>
          <w:rFonts w:ascii="仿宋" w:eastAsia="仿宋" w:hAnsi="仿宋"/>
          <w:color w:val="000000"/>
          <w:sz w:val="32"/>
          <w:szCs w:val="32"/>
        </w:rPr>
        <w:t>考试工作的流程、</w:t>
      </w:r>
      <w:r w:rsidRPr="0025614B">
        <w:rPr>
          <w:rFonts w:ascii="仿宋" w:eastAsia="仿宋" w:hAnsi="仿宋" w:hint="eastAsia"/>
          <w:color w:val="000000"/>
          <w:sz w:val="32"/>
          <w:szCs w:val="32"/>
        </w:rPr>
        <w:t>阅</w:t>
      </w:r>
      <w:r w:rsidRPr="0025614B">
        <w:rPr>
          <w:rFonts w:ascii="仿宋" w:eastAsia="仿宋" w:hAnsi="仿宋"/>
          <w:color w:val="000000"/>
          <w:sz w:val="32"/>
          <w:szCs w:val="32"/>
        </w:rPr>
        <w:t>卷、</w:t>
      </w:r>
      <w:r w:rsidRPr="0025614B">
        <w:rPr>
          <w:rFonts w:ascii="仿宋" w:eastAsia="仿宋" w:hAnsi="仿宋" w:hint="eastAsia"/>
          <w:color w:val="000000"/>
          <w:sz w:val="32"/>
          <w:szCs w:val="32"/>
        </w:rPr>
        <w:t>成绩登录的防错纠错</w:t>
      </w:r>
      <w:r w:rsidRPr="0025614B">
        <w:rPr>
          <w:rFonts w:ascii="仿宋" w:eastAsia="仿宋" w:hAnsi="仿宋"/>
          <w:color w:val="000000"/>
          <w:sz w:val="32"/>
          <w:szCs w:val="32"/>
        </w:rPr>
        <w:t>等方案，监察人员对每一环节进行监督，根据实际情况提出进一步改进的建议。</w:t>
      </w:r>
    </w:p>
    <w:p w:rsidR="007250AB" w:rsidRDefault="007250AB" w:rsidP="007250AB">
      <w:pPr>
        <w:adjustRightInd w:val="0"/>
        <w:snapToGrid w:val="0"/>
        <w:spacing w:line="360" w:lineRule="auto"/>
        <w:ind w:firstLineChars="200" w:firstLine="643"/>
        <w:rPr>
          <w:rFonts w:ascii="仿宋" w:eastAsia="仿宋" w:hAnsi="仿宋" w:hint="eastAsia"/>
          <w:color w:val="000000"/>
          <w:sz w:val="32"/>
          <w:szCs w:val="32"/>
        </w:rPr>
      </w:pPr>
      <w:r w:rsidRPr="0025614B">
        <w:rPr>
          <w:rFonts w:ascii="楷体" w:eastAsia="楷体" w:hAnsi="楷体" w:hint="eastAsia"/>
          <w:b/>
          <w:sz w:val="32"/>
          <w:szCs w:val="32"/>
        </w:rPr>
        <w:t>第十五条</w:t>
      </w:r>
      <w:r w:rsidRPr="0025614B">
        <w:rPr>
          <w:rFonts w:ascii="仿宋" w:eastAsia="仿宋" w:hAnsi="仿宋" w:hint="eastAsia"/>
          <w:sz w:val="32"/>
          <w:szCs w:val="32"/>
        </w:rPr>
        <w:t xml:space="preserve">  </w:t>
      </w:r>
      <w:r w:rsidRPr="0025614B">
        <w:rPr>
          <w:rFonts w:ascii="仿宋" w:eastAsia="仿宋" w:hAnsi="仿宋" w:cs="宋体" w:hint="eastAsia"/>
          <w:color w:val="000000"/>
          <w:kern w:val="0"/>
          <w:sz w:val="32"/>
          <w:szCs w:val="32"/>
        </w:rPr>
        <w:t>对招生就业处是否及时在学校网站上公布</w:t>
      </w:r>
      <w:r w:rsidRPr="0025614B">
        <w:rPr>
          <w:rFonts w:ascii="仿宋" w:eastAsia="仿宋" w:hAnsi="仿宋" w:cs="宋体" w:hint="eastAsia"/>
          <w:color w:val="000000"/>
          <w:kern w:val="0"/>
          <w:sz w:val="32"/>
          <w:szCs w:val="32"/>
        </w:rPr>
        <w:lastRenderedPageBreak/>
        <w:t>我校</w:t>
      </w:r>
      <w:r w:rsidRPr="0025614B">
        <w:rPr>
          <w:rFonts w:ascii="仿宋" w:eastAsia="仿宋" w:hAnsi="仿宋" w:hint="eastAsia"/>
          <w:color w:val="000000"/>
          <w:sz w:val="32"/>
          <w:szCs w:val="32"/>
        </w:rPr>
        <w:t>特殊招生考试合格考生名单确定方案和考试成绩及在相关省的录取人数、录取分数线的情况进行监督。</w:t>
      </w:r>
    </w:p>
    <w:p w:rsidR="007250AB" w:rsidRPr="0025614B" w:rsidRDefault="007250AB" w:rsidP="007250AB">
      <w:pPr>
        <w:adjustRightInd w:val="0"/>
        <w:snapToGrid w:val="0"/>
        <w:spacing w:line="360" w:lineRule="auto"/>
        <w:ind w:firstLineChars="200" w:firstLine="643"/>
        <w:rPr>
          <w:rFonts w:ascii="仿宋" w:eastAsia="仿宋" w:hAnsi="仿宋" w:hint="eastAsia"/>
          <w:sz w:val="32"/>
          <w:szCs w:val="32"/>
        </w:rPr>
      </w:pPr>
      <w:r w:rsidRPr="0025614B">
        <w:rPr>
          <w:rFonts w:ascii="楷体" w:eastAsia="楷体" w:hAnsi="楷体" w:hint="eastAsia"/>
          <w:b/>
          <w:sz w:val="32"/>
          <w:szCs w:val="32"/>
        </w:rPr>
        <w:t>第十六条</w:t>
      </w:r>
      <w:r w:rsidRPr="0025614B">
        <w:rPr>
          <w:rFonts w:ascii="仿宋" w:eastAsia="仿宋" w:hAnsi="仿宋" w:hint="eastAsia"/>
          <w:sz w:val="32"/>
          <w:szCs w:val="32"/>
        </w:rPr>
        <w:t xml:space="preserve">  监督招生网上录取是否按照生源所在省所规定程序，依照学校招生章程中的录取规则，按时完成调档、阅档、审核、预录、退档等各环节工作，保证考生电子档案的正常流转和录取工作的顺利进行。拟上传名单和计划变更表是否严格执行录检员提出申请、招生主管部门审核、招生领导小组批准确认的审批制度。</w:t>
      </w:r>
    </w:p>
    <w:p w:rsidR="007250AB" w:rsidRPr="0025614B" w:rsidRDefault="007250AB" w:rsidP="007250AB">
      <w:pPr>
        <w:adjustRightInd w:val="0"/>
        <w:snapToGrid w:val="0"/>
        <w:spacing w:line="360" w:lineRule="auto"/>
        <w:ind w:firstLineChars="200" w:firstLine="643"/>
        <w:rPr>
          <w:rFonts w:ascii="仿宋" w:eastAsia="仿宋" w:hAnsi="仿宋" w:hint="eastAsia"/>
          <w:color w:val="000000"/>
          <w:sz w:val="32"/>
          <w:szCs w:val="32"/>
        </w:rPr>
      </w:pPr>
      <w:r w:rsidRPr="0025614B">
        <w:rPr>
          <w:rFonts w:ascii="楷体" w:eastAsia="楷体" w:hAnsi="楷体" w:hint="eastAsia"/>
          <w:b/>
          <w:sz w:val="32"/>
          <w:szCs w:val="32"/>
        </w:rPr>
        <w:t>第十七条</w:t>
      </w:r>
      <w:r w:rsidRPr="0025614B">
        <w:rPr>
          <w:rFonts w:ascii="仿宋" w:eastAsia="仿宋" w:hAnsi="仿宋" w:hint="eastAsia"/>
          <w:sz w:val="32"/>
          <w:szCs w:val="32"/>
        </w:rPr>
        <w:t xml:space="preserve">  </w:t>
      </w:r>
      <w:r w:rsidRPr="0025614B">
        <w:rPr>
          <w:rFonts w:ascii="仿宋" w:eastAsia="仿宋" w:hAnsi="仿宋" w:hint="eastAsia"/>
          <w:color w:val="000000"/>
          <w:sz w:val="32"/>
          <w:szCs w:val="32"/>
        </w:rPr>
        <w:t>监督检查特殊考试学生报名材料、考试试卷及评分情况保留一年等制度的落实情况。</w:t>
      </w:r>
    </w:p>
    <w:p w:rsidR="007250AB" w:rsidRPr="0025614B" w:rsidRDefault="007250AB" w:rsidP="007250AB">
      <w:pPr>
        <w:adjustRightInd w:val="0"/>
        <w:snapToGrid w:val="0"/>
        <w:spacing w:line="360" w:lineRule="auto"/>
        <w:ind w:firstLineChars="200" w:firstLine="643"/>
        <w:rPr>
          <w:rFonts w:ascii="仿宋" w:eastAsia="仿宋" w:hAnsi="仿宋" w:hint="eastAsia"/>
          <w:sz w:val="32"/>
          <w:szCs w:val="32"/>
        </w:rPr>
      </w:pPr>
      <w:r w:rsidRPr="0025614B">
        <w:rPr>
          <w:rFonts w:ascii="楷体" w:eastAsia="楷体" w:hAnsi="楷体" w:hint="eastAsia"/>
          <w:b/>
          <w:sz w:val="32"/>
          <w:szCs w:val="32"/>
        </w:rPr>
        <w:t>第十八条</w:t>
      </w:r>
      <w:r w:rsidRPr="0025614B">
        <w:rPr>
          <w:rFonts w:ascii="仿宋" w:eastAsia="仿宋" w:hAnsi="仿宋" w:hint="eastAsia"/>
          <w:sz w:val="32"/>
          <w:szCs w:val="32"/>
        </w:rPr>
        <w:t xml:space="preserve">  督促监察招生工作人员严格执行《国家教育考试违规处理办法》和《教育部关于实行高等学校招生工作责任制及责任追究暂行办法》的有关规定以及执行教育部招生工作纪律“六不准”、“十严禁”规定的情况。</w:t>
      </w:r>
    </w:p>
    <w:p w:rsidR="007250AB" w:rsidRPr="0025614B" w:rsidRDefault="007250AB" w:rsidP="007250AB">
      <w:pPr>
        <w:adjustRightInd w:val="0"/>
        <w:snapToGrid w:val="0"/>
        <w:spacing w:line="360" w:lineRule="auto"/>
        <w:ind w:firstLineChars="200" w:firstLine="643"/>
        <w:rPr>
          <w:rFonts w:ascii="仿宋" w:eastAsia="仿宋" w:hAnsi="仿宋" w:hint="eastAsia"/>
          <w:sz w:val="32"/>
          <w:szCs w:val="32"/>
        </w:rPr>
      </w:pPr>
      <w:r w:rsidRPr="0025614B">
        <w:rPr>
          <w:rFonts w:ascii="楷体" w:eastAsia="楷体" w:hAnsi="楷体"/>
          <w:b/>
          <w:sz w:val="32"/>
          <w:szCs w:val="32"/>
        </w:rPr>
        <w:t>第</w:t>
      </w:r>
      <w:r w:rsidRPr="0025614B">
        <w:rPr>
          <w:rFonts w:ascii="楷体" w:eastAsia="楷体" w:hAnsi="楷体" w:hint="eastAsia"/>
          <w:b/>
          <w:sz w:val="32"/>
          <w:szCs w:val="32"/>
        </w:rPr>
        <w:t>十九</w:t>
      </w:r>
      <w:r w:rsidRPr="0025614B">
        <w:rPr>
          <w:rFonts w:ascii="楷体" w:eastAsia="楷体" w:hAnsi="楷体"/>
          <w:b/>
          <w:sz w:val="32"/>
          <w:szCs w:val="32"/>
        </w:rPr>
        <w:t>条</w:t>
      </w:r>
      <w:r w:rsidRPr="0025614B">
        <w:rPr>
          <w:rFonts w:ascii="宋体" w:eastAsia="仿宋" w:hAnsi="宋体" w:cs="宋体"/>
          <w:b/>
          <w:bCs/>
          <w:kern w:val="0"/>
          <w:sz w:val="32"/>
          <w:szCs w:val="32"/>
        </w:rPr>
        <w:t> </w:t>
      </w:r>
      <w:r w:rsidRPr="0025614B">
        <w:rPr>
          <w:rFonts w:ascii="仿宋" w:eastAsia="仿宋" w:hAnsi="仿宋" w:cs="宋体"/>
          <w:b/>
          <w:bCs/>
          <w:kern w:val="0"/>
          <w:sz w:val="32"/>
          <w:szCs w:val="32"/>
        </w:rPr>
        <w:t xml:space="preserve"> </w:t>
      </w:r>
      <w:r w:rsidRPr="0025614B">
        <w:rPr>
          <w:rFonts w:ascii="仿宋" w:eastAsia="仿宋" w:hAnsi="仿宋" w:cs="宋体"/>
          <w:kern w:val="0"/>
          <w:sz w:val="32"/>
          <w:szCs w:val="32"/>
        </w:rPr>
        <w:t>监督检查新生入学资格审查工作，重点加强对新生的资格审查和跟踪监督，对不符合录取条件的学生，向招生</w:t>
      </w:r>
      <w:r w:rsidRPr="0025614B">
        <w:rPr>
          <w:rFonts w:ascii="仿宋" w:eastAsia="仿宋" w:hAnsi="仿宋" w:cs="宋体" w:hint="eastAsia"/>
          <w:kern w:val="0"/>
          <w:sz w:val="32"/>
          <w:szCs w:val="32"/>
        </w:rPr>
        <w:t>领导小组</w:t>
      </w:r>
      <w:r w:rsidRPr="0025614B">
        <w:rPr>
          <w:rFonts w:ascii="仿宋" w:eastAsia="仿宋" w:hAnsi="仿宋" w:cs="宋体"/>
          <w:kern w:val="0"/>
          <w:sz w:val="32"/>
          <w:szCs w:val="32"/>
        </w:rPr>
        <w:t>提出清退意见。</w:t>
      </w:r>
    </w:p>
    <w:p w:rsidR="007250AB" w:rsidRPr="0025614B" w:rsidRDefault="007250AB" w:rsidP="007250AB">
      <w:pPr>
        <w:adjustRightInd w:val="0"/>
        <w:snapToGrid w:val="0"/>
        <w:spacing w:line="360" w:lineRule="auto"/>
        <w:ind w:firstLineChars="200" w:firstLine="643"/>
        <w:rPr>
          <w:rFonts w:ascii="仿宋" w:eastAsia="仿宋" w:hAnsi="仿宋" w:hint="eastAsia"/>
          <w:sz w:val="32"/>
          <w:szCs w:val="32"/>
        </w:rPr>
      </w:pPr>
      <w:r w:rsidRPr="0025614B">
        <w:rPr>
          <w:rFonts w:ascii="楷体" w:eastAsia="楷体" w:hAnsi="楷体"/>
          <w:b/>
          <w:sz w:val="32"/>
          <w:szCs w:val="32"/>
        </w:rPr>
        <w:t>第</w:t>
      </w:r>
      <w:r w:rsidRPr="0025614B">
        <w:rPr>
          <w:rFonts w:ascii="楷体" w:eastAsia="楷体" w:hAnsi="楷体" w:hint="eastAsia"/>
          <w:b/>
          <w:sz w:val="32"/>
          <w:szCs w:val="32"/>
        </w:rPr>
        <w:t>二十</w:t>
      </w:r>
      <w:r w:rsidRPr="0025614B">
        <w:rPr>
          <w:rFonts w:ascii="楷体" w:eastAsia="楷体" w:hAnsi="楷体"/>
          <w:b/>
          <w:sz w:val="32"/>
          <w:szCs w:val="32"/>
        </w:rPr>
        <w:t>条</w:t>
      </w:r>
      <w:r w:rsidRPr="0025614B">
        <w:rPr>
          <w:rFonts w:ascii="宋体" w:eastAsia="仿宋" w:hAnsi="宋体" w:cs="宋体"/>
          <w:b/>
          <w:bCs/>
          <w:kern w:val="0"/>
          <w:sz w:val="32"/>
          <w:szCs w:val="32"/>
        </w:rPr>
        <w:t> </w:t>
      </w:r>
      <w:r w:rsidRPr="0025614B">
        <w:rPr>
          <w:rFonts w:ascii="仿宋" w:eastAsia="仿宋" w:hAnsi="仿宋" w:cs="宋体"/>
          <w:b/>
          <w:bCs/>
          <w:kern w:val="0"/>
          <w:sz w:val="32"/>
          <w:szCs w:val="32"/>
        </w:rPr>
        <w:t xml:space="preserve"> </w:t>
      </w:r>
      <w:r w:rsidRPr="0025614B">
        <w:rPr>
          <w:rFonts w:ascii="仿宋" w:eastAsia="仿宋" w:hAnsi="仿宋" w:cs="宋体"/>
          <w:kern w:val="0"/>
          <w:sz w:val="32"/>
          <w:szCs w:val="32"/>
        </w:rPr>
        <w:t>督促学校处理录取工作中的遗留问题。</w:t>
      </w:r>
    </w:p>
    <w:p w:rsidR="007250AB" w:rsidRPr="0025614B" w:rsidRDefault="007250AB" w:rsidP="007250AB">
      <w:pPr>
        <w:adjustRightInd w:val="0"/>
        <w:snapToGrid w:val="0"/>
        <w:spacing w:line="360" w:lineRule="auto"/>
        <w:ind w:firstLineChars="200" w:firstLine="640"/>
        <w:jc w:val="center"/>
        <w:rPr>
          <w:rFonts w:ascii="黑体" w:eastAsia="黑体" w:hAnsi="黑体" w:cs="宋体" w:hint="eastAsia"/>
          <w:bCs/>
          <w:kern w:val="0"/>
          <w:sz w:val="32"/>
          <w:szCs w:val="32"/>
        </w:rPr>
      </w:pPr>
      <w:r w:rsidRPr="0025614B">
        <w:rPr>
          <w:rFonts w:ascii="黑体" w:eastAsia="黑体" w:hAnsi="黑体" w:cs="宋体" w:hint="eastAsia"/>
          <w:bCs/>
          <w:kern w:val="0"/>
          <w:sz w:val="32"/>
          <w:szCs w:val="32"/>
        </w:rPr>
        <w:t xml:space="preserve">第五章  </w:t>
      </w:r>
      <w:r w:rsidRPr="0025614B">
        <w:rPr>
          <w:rFonts w:ascii="黑体" w:eastAsia="黑体" w:hAnsi="黑体" w:cs="宋体"/>
          <w:bCs/>
          <w:kern w:val="0"/>
          <w:sz w:val="32"/>
          <w:szCs w:val="32"/>
        </w:rPr>
        <w:t>制度和要求</w:t>
      </w:r>
    </w:p>
    <w:p w:rsidR="007250AB" w:rsidRDefault="007250AB" w:rsidP="007250AB">
      <w:pPr>
        <w:adjustRightInd w:val="0"/>
        <w:snapToGrid w:val="0"/>
        <w:spacing w:line="360" w:lineRule="auto"/>
        <w:ind w:firstLineChars="98" w:firstLine="315"/>
        <w:rPr>
          <w:rFonts w:ascii="仿宋" w:eastAsia="仿宋" w:hAnsi="仿宋" w:cs="宋体" w:hint="eastAsia"/>
          <w:color w:val="000000"/>
          <w:kern w:val="0"/>
          <w:sz w:val="32"/>
          <w:szCs w:val="32"/>
        </w:rPr>
      </w:pPr>
      <w:r w:rsidRPr="0025614B">
        <w:rPr>
          <w:rFonts w:ascii="楷体" w:eastAsia="楷体" w:hAnsi="楷体"/>
          <w:b/>
          <w:sz w:val="32"/>
          <w:szCs w:val="32"/>
        </w:rPr>
        <w:t xml:space="preserve">　第</w:t>
      </w:r>
      <w:r w:rsidRPr="0025614B">
        <w:rPr>
          <w:rFonts w:ascii="楷体" w:eastAsia="楷体" w:hAnsi="楷体" w:hint="eastAsia"/>
          <w:b/>
          <w:sz w:val="32"/>
          <w:szCs w:val="32"/>
        </w:rPr>
        <w:t>二十一</w:t>
      </w:r>
      <w:r w:rsidRPr="0025614B">
        <w:rPr>
          <w:rFonts w:ascii="楷体" w:eastAsia="楷体" w:hAnsi="楷体"/>
          <w:b/>
          <w:sz w:val="32"/>
          <w:szCs w:val="32"/>
        </w:rPr>
        <w:t>条</w:t>
      </w:r>
      <w:r w:rsidRPr="0025614B">
        <w:rPr>
          <w:rFonts w:ascii="仿宋" w:eastAsia="仿宋" w:hAnsi="仿宋" w:cs="宋体"/>
          <w:color w:val="000000"/>
          <w:kern w:val="0"/>
          <w:sz w:val="32"/>
          <w:szCs w:val="32"/>
        </w:rPr>
        <w:t xml:space="preserve">　招生监察人员应熟悉业务，作风正派，坚持原则，实事求是，廉洁自律，秉公执纪，坚决杜绝以权谋私等腐败行为，自觉接受组织和群众的监督。</w:t>
      </w:r>
    </w:p>
    <w:p w:rsidR="007250AB" w:rsidRDefault="007250AB" w:rsidP="007250AB">
      <w:pPr>
        <w:adjustRightInd w:val="0"/>
        <w:snapToGrid w:val="0"/>
        <w:spacing w:line="360" w:lineRule="auto"/>
        <w:ind w:firstLineChars="98" w:firstLine="315"/>
        <w:rPr>
          <w:rFonts w:ascii="仿宋" w:eastAsia="仿宋" w:hAnsi="仿宋" w:hint="eastAsia"/>
          <w:sz w:val="32"/>
          <w:szCs w:val="32"/>
        </w:rPr>
      </w:pPr>
      <w:r w:rsidRPr="0025614B">
        <w:rPr>
          <w:rFonts w:ascii="楷体" w:eastAsia="楷体" w:hAnsi="楷体" w:hint="eastAsia"/>
          <w:b/>
          <w:sz w:val="32"/>
          <w:szCs w:val="32"/>
        </w:rPr>
        <w:lastRenderedPageBreak/>
        <w:t>第二十二条</w:t>
      </w:r>
      <w:r w:rsidRPr="0025614B">
        <w:rPr>
          <w:rFonts w:ascii="仿宋" w:eastAsia="仿宋" w:hAnsi="仿宋" w:hint="eastAsia"/>
          <w:b/>
          <w:sz w:val="32"/>
          <w:szCs w:val="32"/>
        </w:rPr>
        <w:t xml:space="preserve"> </w:t>
      </w:r>
      <w:r w:rsidRPr="0025614B">
        <w:rPr>
          <w:rFonts w:ascii="仿宋" w:eastAsia="仿宋" w:hAnsi="仿宋" w:hint="eastAsia"/>
          <w:sz w:val="32"/>
          <w:szCs w:val="32"/>
        </w:rPr>
        <w:t xml:space="preserve"> 建立学校特殊类型考试招生咨询和举报受理机制。纪检监察部门要设立举报箱、向社会公布举报电话和电子邮箱，全面接受考生和社会监督。</w:t>
      </w:r>
    </w:p>
    <w:p w:rsidR="007250AB" w:rsidRPr="0025614B" w:rsidRDefault="007250AB" w:rsidP="007250AB">
      <w:pPr>
        <w:adjustRightInd w:val="0"/>
        <w:snapToGrid w:val="0"/>
        <w:spacing w:line="360" w:lineRule="auto"/>
        <w:ind w:firstLineChars="98" w:firstLine="315"/>
        <w:rPr>
          <w:rFonts w:ascii="仿宋" w:eastAsia="仿宋" w:hAnsi="仿宋" w:cs="宋体" w:hint="eastAsia"/>
          <w:kern w:val="0"/>
          <w:sz w:val="32"/>
          <w:szCs w:val="32"/>
        </w:rPr>
      </w:pPr>
      <w:r w:rsidRPr="0025614B">
        <w:rPr>
          <w:rFonts w:ascii="楷体" w:eastAsia="楷体" w:hAnsi="楷体"/>
          <w:b/>
          <w:sz w:val="32"/>
          <w:szCs w:val="32"/>
        </w:rPr>
        <w:t>第</w:t>
      </w:r>
      <w:r w:rsidRPr="0025614B">
        <w:rPr>
          <w:rFonts w:ascii="楷体" w:eastAsia="楷体" w:hAnsi="楷体" w:hint="eastAsia"/>
          <w:b/>
          <w:sz w:val="32"/>
          <w:szCs w:val="32"/>
        </w:rPr>
        <w:t>二十三</w:t>
      </w:r>
      <w:r w:rsidRPr="0025614B">
        <w:rPr>
          <w:rFonts w:ascii="楷体" w:eastAsia="楷体" w:hAnsi="楷体"/>
          <w:b/>
          <w:sz w:val="32"/>
          <w:szCs w:val="32"/>
        </w:rPr>
        <w:t>条</w:t>
      </w:r>
      <w:r w:rsidRPr="0025614B">
        <w:rPr>
          <w:rFonts w:ascii="宋体" w:eastAsia="仿宋" w:hAnsi="宋体" w:cs="宋体"/>
          <w:b/>
          <w:bCs/>
          <w:kern w:val="0"/>
          <w:sz w:val="32"/>
          <w:szCs w:val="32"/>
        </w:rPr>
        <w:t> </w:t>
      </w:r>
      <w:r w:rsidRPr="0025614B">
        <w:rPr>
          <w:rFonts w:ascii="仿宋" w:eastAsia="仿宋" w:hAnsi="仿宋" w:cs="宋体"/>
          <w:b/>
          <w:bCs/>
          <w:kern w:val="0"/>
          <w:sz w:val="32"/>
          <w:szCs w:val="32"/>
        </w:rPr>
        <w:t xml:space="preserve"> </w:t>
      </w:r>
      <w:r w:rsidRPr="0025614B">
        <w:rPr>
          <w:rFonts w:ascii="仿宋" w:eastAsia="仿宋" w:hAnsi="仿宋" w:cs="宋体"/>
          <w:kern w:val="0"/>
          <w:sz w:val="32"/>
          <w:szCs w:val="32"/>
        </w:rPr>
        <w:t>实行事前通知制度。凡属招生监察的事项，学校招生</w:t>
      </w:r>
      <w:r w:rsidRPr="0025614B">
        <w:rPr>
          <w:rFonts w:ascii="仿宋" w:eastAsia="仿宋" w:hAnsi="仿宋" w:cs="宋体" w:hint="eastAsia"/>
          <w:kern w:val="0"/>
          <w:sz w:val="32"/>
          <w:szCs w:val="32"/>
        </w:rPr>
        <w:t>主管部门</w:t>
      </w:r>
      <w:r w:rsidRPr="0025614B">
        <w:rPr>
          <w:rFonts w:ascii="仿宋" w:eastAsia="仿宋" w:hAnsi="仿宋" w:cs="宋体"/>
          <w:kern w:val="0"/>
          <w:sz w:val="32"/>
          <w:szCs w:val="32"/>
        </w:rPr>
        <w:t>须将具体事宜和要求提前一周通知纪委书记和</w:t>
      </w:r>
      <w:r w:rsidRPr="0025614B">
        <w:rPr>
          <w:rFonts w:ascii="仿宋" w:eastAsia="仿宋" w:hAnsi="仿宋" w:cs="宋体" w:hint="eastAsia"/>
          <w:kern w:val="0"/>
          <w:sz w:val="32"/>
          <w:szCs w:val="32"/>
        </w:rPr>
        <w:t>纪委监察处</w:t>
      </w:r>
      <w:r w:rsidRPr="0025614B">
        <w:rPr>
          <w:rFonts w:ascii="仿宋" w:eastAsia="仿宋" w:hAnsi="仿宋" w:cs="宋体"/>
          <w:kern w:val="0"/>
          <w:sz w:val="32"/>
          <w:szCs w:val="32"/>
        </w:rPr>
        <w:t>，并报送有关文件，以便妥善安排招生监察工作。</w:t>
      </w:r>
    </w:p>
    <w:p w:rsidR="007250AB" w:rsidRPr="0025614B" w:rsidRDefault="007250AB" w:rsidP="007250AB">
      <w:pPr>
        <w:adjustRightInd w:val="0"/>
        <w:snapToGrid w:val="0"/>
        <w:spacing w:line="360" w:lineRule="auto"/>
        <w:ind w:firstLineChars="200" w:firstLine="643"/>
        <w:jc w:val="left"/>
        <w:rPr>
          <w:rFonts w:ascii="仿宋" w:eastAsia="仿宋" w:hAnsi="仿宋" w:cs="宋体" w:hint="eastAsia"/>
          <w:color w:val="000000"/>
          <w:kern w:val="0"/>
          <w:sz w:val="32"/>
          <w:szCs w:val="32"/>
        </w:rPr>
      </w:pPr>
      <w:r w:rsidRPr="0025614B">
        <w:rPr>
          <w:rFonts w:ascii="楷体" w:eastAsia="楷体" w:hAnsi="楷体" w:hint="eastAsia"/>
          <w:b/>
          <w:sz w:val="32"/>
          <w:szCs w:val="32"/>
        </w:rPr>
        <w:t>第二十四条</w:t>
      </w:r>
      <w:r w:rsidRPr="0025614B">
        <w:rPr>
          <w:rFonts w:ascii="仿宋" w:eastAsia="仿宋" w:hAnsi="仿宋" w:cs="宋体" w:hint="eastAsia"/>
          <w:color w:val="000000"/>
          <w:kern w:val="0"/>
          <w:sz w:val="32"/>
          <w:szCs w:val="32"/>
        </w:rPr>
        <w:t xml:space="preserve">  实行参加会议制度。在招生录取期间，招生监察工作人员应参加研究有关招生工作的重要会议。</w:t>
      </w:r>
    </w:p>
    <w:p w:rsidR="007250AB" w:rsidRPr="0025614B" w:rsidRDefault="007250AB" w:rsidP="007250AB">
      <w:pPr>
        <w:adjustRightInd w:val="0"/>
        <w:snapToGrid w:val="0"/>
        <w:spacing w:line="360" w:lineRule="auto"/>
        <w:ind w:firstLineChars="200" w:firstLine="643"/>
        <w:jc w:val="left"/>
        <w:rPr>
          <w:rFonts w:ascii="仿宋" w:eastAsia="仿宋" w:hAnsi="仿宋" w:cs="宋体" w:hint="eastAsia"/>
          <w:color w:val="000000"/>
          <w:kern w:val="0"/>
          <w:sz w:val="32"/>
          <w:szCs w:val="32"/>
        </w:rPr>
      </w:pPr>
      <w:r w:rsidRPr="0025614B">
        <w:rPr>
          <w:rFonts w:ascii="楷体" w:eastAsia="楷体" w:hAnsi="楷体"/>
          <w:b/>
          <w:sz w:val="32"/>
          <w:szCs w:val="32"/>
        </w:rPr>
        <w:t>第二十</w:t>
      </w:r>
      <w:r w:rsidRPr="0025614B">
        <w:rPr>
          <w:rFonts w:ascii="楷体" w:eastAsia="楷体" w:hAnsi="楷体" w:hint="eastAsia"/>
          <w:b/>
          <w:sz w:val="32"/>
          <w:szCs w:val="32"/>
        </w:rPr>
        <w:t>五</w:t>
      </w:r>
      <w:r w:rsidRPr="0025614B">
        <w:rPr>
          <w:rFonts w:ascii="楷体" w:eastAsia="楷体" w:hAnsi="楷体"/>
          <w:b/>
          <w:sz w:val="32"/>
          <w:szCs w:val="32"/>
        </w:rPr>
        <w:t>条</w:t>
      </w:r>
      <w:r w:rsidRPr="0025614B">
        <w:rPr>
          <w:rFonts w:ascii="仿宋" w:eastAsia="仿宋" w:hAnsi="仿宋" w:cs="宋体"/>
          <w:color w:val="000000"/>
          <w:kern w:val="0"/>
          <w:sz w:val="32"/>
          <w:szCs w:val="32"/>
        </w:rPr>
        <w:t xml:space="preserve">　实行回避制度。直系亲属参加高等学校招生考试的招生监察工作人员，应主动申请回避，不得参加当年的招生监察工作。</w:t>
      </w:r>
    </w:p>
    <w:p w:rsidR="007250AB" w:rsidRPr="0025614B" w:rsidRDefault="007250AB" w:rsidP="007250AB">
      <w:pPr>
        <w:adjustRightInd w:val="0"/>
        <w:snapToGrid w:val="0"/>
        <w:spacing w:line="360" w:lineRule="auto"/>
        <w:ind w:firstLineChars="200" w:firstLine="643"/>
        <w:rPr>
          <w:rFonts w:ascii="仿宋" w:eastAsia="仿宋" w:hAnsi="仿宋" w:cs="宋体" w:hint="eastAsia"/>
          <w:color w:val="000000"/>
          <w:kern w:val="0"/>
          <w:sz w:val="32"/>
          <w:szCs w:val="32"/>
        </w:rPr>
      </w:pPr>
      <w:r w:rsidRPr="0025614B">
        <w:rPr>
          <w:rFonts w:ascii="楷体" w:eastAsia="楷体" w:hAnsi="楷体"/>
          <w:b/>
          <w:sz w:val="32"/>
          <w:szCs w:val="32"/>
        </w:rPr>
        <w:t>第二十</w:t>
      </w:r>
      <w:r w:rsidRPr="0025614B">
        <w:rPr>
          <w:rFonts w:ascii="楷体" w:eastAsia="楷体" w:hAnsi="楷体" w:hint="eastAsia"/>
          <w:b/>
          <w:sz w:val="32"/>
          <w:szCs w:val="32"/>
        </w:rPr>
        <w:t>六</w:t>
      </w:r>
      <w:r w:rsidRPr="0025614B">
        <w:rPr>
          <w:rFonts w:ascii="楷体" w:eastAsia="楷体" w:hAnsi="楷体"/>
          <w:b/>
          <w:sz w:val="32"/>
          <w:szCs w:val="32"/>
        </w:rPr>
        <w:t>条 </w:t>
      </w:r>
      <w:r w:rsidRPr="0025614B">
        <w:rPr>
          <w:rFonts w:ascii="仿宋" w:eastAsia="仿宋" w:hAnsi="仿宋"/>
          <w:b/>
          <w:bCs/>
          <w:color w:val="000000"/>
          <w:sz w:val="32"/>
          <w:szCs w:val="32"/>
        </w:rPr>
        <w:t xml:space="preserve"> </w:t>
      </w:r>
      <w:r w:rsidRPr="0025614B">
        <w:rPr>
          <w:rFonts w:ascii="仿宋" w:eastAsia="仿宋" w:hAnsi="仿宋"/>
          <w:color w:val="000000"/>
          <w:sz w:val="32"/>
          <w:szCs w:val="32"/>
        </w:rPr>
        <w:t>实行现场办公制度。招生监察办公室工作人员在</w:t>
      </w:r>
      <w:r w:rsidRPr="0025614B">
        <w:rPr>
          <w:rFonts w:ascii="仿宋" w:eastAsia="仿宋" w:hAnsi="仿宋" w:hint="eastAsia"/>
          <w:color w:val="000000"/>
          <w:sz w:val="32"/>
          <w:szCs w:val="32"/>
        </w:rPr>
        <w:t>招生考试</w:t>
      </w:r>
      <w:r w:rsidRPr="0025614B">
        <w:rPr>
          <w:rFonts w:ascii="仿宋" w:eastAsia="仿宋" w:hAnsi="仿宋"/>
          <w:color w:val="000000"/>
          <w:sz w:val="32"/>
          <w:szCs w:val="32"/>
        </w:rPr>
        <w:t>期间进驻</w:t>
      </w:r>
      <w:r w:rsidRPr="0025614B">
        <w:rPr>
          <w:rFonts w:ascii="仿宋" w:eastAsia="仿宋" w:hAnsi="仿宋" w:hint="eastAsia"/>
          <w:color w:val="000000"/>
          <w:sz w:val="32"/>
          <w:szCs w:val="32"/>
        </w:rPr>
        <w:t>招生考试</w:t>
      </w:r>
      <w:r w:rsidRPr="0025614B">
        <w:rPr>
          <w:rFonts w:ascii="仿宋" w:eastAsia="仿宋" w:hAnsi="仿宋"/>
          <w:color w:val="000000"/>
          <w:sz w:val="32"/>
          <w:szCs w:val="32"/>
        </w:rPr>
        <w:t>现场，履行职责，开展工作。</w:t>
      </w:r>
    </w:p>
    <w:p w:rsidR="007250AB" w:rsidRPr="0025614B" w:rsidRDefault="007250AB" w:rsidP="007250AB">
      <w:pPr>
        <w:adjustRightInd w:val="0"/>
        <w:snapToGrid w:val="0"/>
        <w:spacing w:line="360" w:lineRule="auto"/>
        <w:ind w:firstLineChars="200" w:firstLine="643"/>
        <w:rPr>
          <w:rFonts w:ascii="仿宋" w:eastAsia="仿宋" w:hAnsi="仿宋" w:cs="宋体" w:hint="eastAsia"/>
          <w:color w:val="000000"/>
          <w:kern w:val="0"/>
          <w:sz w:val="32"/>
          <w:szCs w:val="32"/>
        </w:rPr>
      </w:pPr>
      <w:r w:rsidRPr="0025614B">
        <w:rPr>
          <w:rFonts w:ascii="楷体" w:eastAsia="楷体" w:hAnsi="楷体"/>
          <w:b/>
          <w:sz w:val="32"/>
          <w:szCs w:val="32"/>
        </w:rPr>
        <w:t>第二十</w:t>
      </w:r>
      <w:r w:rsidRPr="0025614B">
        <w:rPr>
          <w:rFonts w:ascii="楷体" w:eastAsia="楷体" w:hAnsi="楷体" w:hint="eastAsia"/>
          <w:b/>
          <w:sz w:val="32"/>
          <w:szCs w:val="32"/>
        </w:rPr>
        <w:t>七</w:t>
      </w:r>
      <w:r w:rsidRPr="0025614B">
        <w:rPr>
          <w:rFonts w:ascii="楷体" w:eastAsia="楷体" w:hAnsi="楷体"/>
          <w:b/>
          <w:sz w:val="32"/>
          <w:szCs w:val="32"/>
        </w:rPr>
        <w:t>条</w:t>
      </w:r>
      <w:r w:rsidRPr="0025614B">
        <w:rPr>
          <w:rFonts w:ascii="仿宋" w:eastAsia="仿宋" w:hAnsi="仿宋" w:cs="宋体"/>
          <w:color w:val="000000"/>
          <w:kern w:val="0"/>
          <w:sz w:val="32"/>
          <w:szCs w:val="32"/>
        </w:rPr>
        <w:t xml:space="preserve">　实行工作报告制度。录取期间，遇有重大问题或疑难问题，应及时向</w:t>
      </w:r>
      <w:r w:rsidRPr="0025614B">
        <w:rPr>
          <w:rFonts w:ascii="仿宋" w:eastAsia="仿宋" w:hAnsi="仿宋" w:cs="宋体" w:hint="eastAsia"/>
          <w:color w:val="000000"/>
          <w:kern w:val="0"/>
          <w:sz w:val="32"/>
          <w:szCs w:val="32"/>
        </w:rPr>
        <w:t>省</w:t>
      </w:r>
      <w:r w:rsidRPr="0025614B">
        <w:rPr>
          <w:rFonts w:ascii="仿宋" w:eastAsia="仿宋" w:hAnsi="仿宋" w:cs="宋体"/>
          <w:color w:val="000000"/>
          <w:kern w:val="0"/>
          <w:sz w:val="32"/>
          <w:szCs w:val="32"/>
        </w:rPr>
        <w:t>教育</w:t>
      </w:r>
      <w:r w:rsidRPr="0025614B">
        <w:rPr>
          <w:rFonts w:ascii="仿宋" w:eastAsia="仿宋" w:hAnsi="仿宋" w:cs="宋体" w:hint="eastAsia"/>
          <w:color w:val="000000"/>
          <w:kern w:val="0"/>
          <w:sz w:val="32"/>
          <w:szCs w:val="32"/>
        </w:rPr>
        <w:t>厅</w:t>
      </w:r>
      <w:r w:rsidRPr="0025614B">
        <w:rPr>
          <w:rFonts w:ascii="仿宋" w:eastAsia="仿宋" w:hAnsi="仿宋" w:cs="宋体"/>
          <w:color w:val="000000"/>
          <w:kern w:val="0"/>
          <w:sz w:val="32"/>
          <w:szCs w:val="32"/>
        </w:rPr>
        <w:t>纪检监察</w:t>
      </w:r>
      <w:r w:rsidRPr="0025614B">
        <w:rPr>
          <w:rFonts w:ascii="仿宋" w:eastAsia="仿宋" w:hAnsi="仿宋" w:cs="宋体" w:hint="eastAsia"/>
          <w:color w:val="000000"/>
          <w:kern w:val="0"/>
          <w:sz w:val="32"/>
          <w:szCs w:val="32"/>
        </w:rPr>
        <w:t>部门</w:t>
      </w:r>
      <w:r w:rsidRPr="0025614B">
        <w:rPr>
          <w:rFonts w:ascii="仿宋" w:eastAsia="仿宋" w:hAnsi="仿宋" w:cs="宋体"/>
          <w:color w:val="000000"/>
          <w:kern w:val="0"/>
          <w:sz w:val="32"/>
          <w:szCs w:val="32"/>
        </w:rPr>
        <w:t>和</w:t>
      </w:r>
      <w:r w:rsidRPr="0025614B">
        <w:rPr>
          <w:rFonts w:ascii="仿宋" w:eastAsia="仿宋" w:hAnsi="仿宋" w:cs="宋体" w:hint="eastAsia"/>
          <w:color w:val="000000"/>
          <w:kern w:val="0"/>
          <w:sz w:val="32"/>
          <w:szCs w:val="32"/>
        </w:rPr>
        <w:t>学校</w:t>
      </w:r>
      <w:r w:rsidRPr="0025614B">
        <w:rPr>
          <w:rFonts w:ascii="仿宋" w:eastAsia="仿宋" w:hAnsi="仿宋" w:hint="eastAsia"/>
          <w:sz w:val="32"/>
          <w:szCs w:val="32"/>
        </w:rPr>
        <w:t>招生工作领导小组</w:t>
      </w:r>
      <w:r w:rsidRPr="0025614B">
        <w:rPr>
          <w:rFonts w:ascii="仿宋" w:eastAsia="仿宋" w:hAnsi="仿宋" w:cs="宋体"/>
          <w:color w:val="000000"/>
          <w:kern w:val="0"/>
          <w:sz w:val="32"/>
          <w:szCs w:val="32"/>
        </w:rPr>
        <w:t>请示。</w:t>
      </w:r>
    </w:p>
    <w:p w:rsidR="007250AB" w:rsidRPr="0025614B" w:rsidRDefault="007250AB" w:rsidP="007250AB">
      <w:pPr>
        <w:adjustRightInd w:val="0"/>
        <w:snapToGrid w:val="0"/>
        <w:spacing w:line="360" w:lineRule="auto"/>
        <w:ind w:firstLineChars="200" w:firstLine="643"/>
        <w:jc w:val="center"/>
        <w:rPr>
          <w:rFonts w:ascii="黑体" w:eastAsia="黑体" w:hAnsi="黑体" w:cs="宋体"/>
          <w:kern w:val="0"/>
          <w:sz w:val="32"/>
          <w:szCs w:val="32"/>
        </w:rPr>
      </w:pPr>
      <w:r w:rsidRPr="0025614B">
        <w:rPr>
          <w:rFonts w:ascii="黑体" w:eastAsia="黑体" w:hAnsi="黑体" w:cs="宋体"/>
          <w:b/>
          <w:bCs/>
          <w:kern w:val="0"/>
          <w:sz w:val="32"/>
          <w:szCs w:val="32"/>
        </w:rPr>
        <w:t>第六章</w:t>
      </w:r>
      <w:r w:rsidRPr="0025614B">
        <w:rPr>
          <w:rFonts w:ascii="宋体" w:eastAsia="黑体" w:hAnsi="宋体" w:cs="宋体"/>
          <w:b/>
          <w:bCs/>
          <w:kern w:val="0"/>
          <w:sz w:val="32"/>
          <w:szCs w:val="32"/>
        </w:rPr>
        <w:t> </w:t>
      </w:r>
      <w:r w:rsidRPr="0025614B">
        <w:rPr>
          <w:rFonts w:ascii="黑体" w:eastAsia="黑体" w:hAnsi="黑体" w:cs="宋体"/>
          <w:b/>
          <w:bCs/>
          <w:kern w:val="0"/>
          <w:sz w:val="32"/>
          <w:szCs w:val="32"/>
        </w:rPr>
        <w:t>附则</w:t>
      </w:r>
    </w:p>
    <w:p w:rsidR="007250AB" w:rsidRPr="0025614B" w:rsidRDefault="007250AB" w:rsidP="007250AB">
      <w:pPr>
        <w:adjustRightInd w:val="0"/>
        <w:snapToGrid w:val="0"/>
        <w:spacing w:line="360" w:lineRule="auto"/>
        <w:ind w:firstLineChars="200" w:firstLine="643"/>
        <w:rPr>
          <w:rFonts w:ascii="仿宋" w:eastAsia="仿宋" w:hAnsi="仿宋" w:hint="eastAsia"/>
          <w:sz w:val="32"/>
          <w:szCs w:val="32"/>
        </w:rPr>
      </w:pPr>
      <w:r w:rsidRPr="0025614B">
        <w:rPr>
          <w:rFonts w:ascii="楷体" w:eastAsia="楷体" w:hAnsi="楷体" w:hint="eastAsia"/>
          <w:b/>
          <w:sz w:val="32"/>
          <w:szCs w:val="32"/>
        </w:rPr>
        <w:t>第二十八条</w:t>
      </w:r>
      <w:r w:rsidRPr="0025614B">
        <w:rPr>
          <w:rFonts w:ascii="仿宋" w:eastAsia="仿宋" w:hAnsi="仿宋" w:hint="eastAsia"/>
          <w:sz w:val="32"/>
          <w:szCs w:val="32"/>
        </w:rPr>
        <w:t xml:space="preserve">  本办法由学校纪委监察处负责解释。</w:t>
      </w:r>
    </w:p>
    <w:p w:rsidR="007250AB" w:rsidRPr="0025614B" w:rsidRDefault="007250AB" w:rsidP="007250AB">
      <w:pPr>
        <w:adjustRightInd w:val="0"/>
        <w:snapToGrid w:val="0"/>
        <w:spacing w:line="360" w:lineRule="auto"/>
        <w:ind w:firstLineChars="200" w:firstLine="643"/>
        <w:rPr>
          <w:sz w:val="32"/>
          <w:szCs w:val="32"/>
        </w:rPr>
      </w:pPr>
      <w:r w:rsidRPr="0025614B">
        <w:rPr>
          <w:rFonts w:ascii="楷体" w:eastAsia="楷体" w:hAnsi="楷体" w:hint="eastAsia"/>
          <w:b/>
          <w:sz w:val="32"/>
          <w:szCs w:val="32"/>
        </w:rPr>
        <w:t xml:space="preserve">第二十九条  </w:t>
      </w:r>
      <w:r w:rsidRPr="0025614B">
        <w:rPr>
          <w:rFonts w:ascii="仿宋" w:eastAsia="仿宋" w:hAnsi="仿宋" w:hint="eastAsia"/>
          <w:sz w:val="32"/>
          <w:szCs w:val="32"/>
        </w:rPr>
        <w:t>本办法自发布之日起施</w:t>
      </w:r>
      <w:r w:rsidRPr="0025614B">
        <w:rPr>
          <w:rFonts w:hint="eastAsia"/>
          <w:sz w:val="32"/>
          <w:szCs w:val="32"/>
        </w:rPr>
        <w:t>行。</w:t>
      </w:r>
    </w:p>
    <w:p w:rsidR="00ED5D8B" w:rsidRPr="007250AB" w:rsidRDefault="00ED5D8B"/>
    <w:sectPr w:rsidR="00ED5D8B" w:rsidRPr="007250AB">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D8B" w:rsidRDefault="00ED5D8B" w:rsidP="007250AB">
      <w:r>
        <w:separator/>
      </w:r>
    </w:p>
  </w:endnote>
  <w:endnote w:type="continuationSeparator" w:id="1">
    <w:p w:rsidR="00ED5D8B" w:rsidRDefault="00ED5D8B" w:rsidP="007250AB">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952" w:rsidRDefault="00ED5D8B" w:rsidP="00292E8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41952" w:rsidRDefault="00ED5D8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952" w:rsidRDefault="00ED5D8B" w:rsidP="00292E8A">
    <w:pPr>
      <w:pStyle w:val="a4"/>
      <w:framePr w:wrap="around" w:vAnchor="text" w:hAnchor="margin" w:xAlign="center" w:y="1"/>
      <w:rPr>
        <w:rStyle w:val="a5"/>
      </w:rPr>
    </w:pPr>
  </w:p>
  <w:p w:rsidR="007C1816" w:rsidRDefault="00ED5D8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D8B" w:rsidRDefault="00ED5D8B" w:rsidP="007250AB">
      <w:r>
        <w:separator/>
      </w:r>
    </w:p>
  </w:footnote>
  <w:footnote w:type="continuationSeparator" w:id="1">
    <w:p w:rsidR="00ED5D8B" w:rsidRDefault="00ED5D8B" w:rsidP="007250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203D9"/>
    <w:multiLevelType w:val="hybridMultilevel"/>
    <w:tmpl w:val="03B46E2E"/>
    <w:lvl w:ilvl="0" w:tplc="3906167C">
      <w:start w:val="4"/>
      <w:numFmt w:val="japaneseCounting"/>
      <w:lvlText w:val="第%1章"/>
      <w:lvlJc w:val="left"/>
      <w:pPr>
        <w:ind w:left="2205" w:hanging="1080"/>
      </w:pPr>
      <w:rPr>
        <w:rFonts w:ascii="黑体" w:eastAsia="黑体" w:hAnsi="黑体" w:hint="default"/>
        <w:b w:val="0"/>
      </w:rPr>
    </w:lvl>
    <w:lvl w:ilvl="1" w:tplc="04090019" w:tentative="1">
      <w:start w:val="1"/>
      <w:numFmt w:val="lowerLetter"/>
      <w:lvlText w:val="%2)"/>
      <w:lvlJc w:val="left"/>
      <w:pPr>
        <w:ind w:left="1965" w:hanging="420"/>
      </w:pPr>
    </w:lvl>
    <w:lvl w:ilvl="2" w:tplc="0409001B" w:tentative="1">
      <w:start w:val="1"/>
      <w:numFmt w:val="lowerRoman"/>
      <w:lvlText w:val="%3."/>
      <w:lvlJc w:val="right"/>
      <w:pPr>
        <w:ind w:left="2385" w:hanging="420"/>
      </w:pPr>
    </w:lvl>
    <w:lvl w:ilvl="3" w:tplc="0409000F" w:tentative="1">
      <w:start w:val="1"/>
      <w:numFmt w:val="decimal"/>
      <w:lvlText w:val="%4."/>
      <w:lvlJc w:val="left"/>
      <w:pPr>
        <w:ind w:left="2805" w:hanging="420"/>
      </w:pPr>
    </w:lvl>
    <w:lvl w:ilvl="4" w:tplc="04090019" w:tentative="1">
      <w:start w:val="1"/>
      <w:numFmt w:val="lowerLetter"/>
      <w:lvlText w:val="%5)"/>
      <w:lvlJc w:val="left"/>
      <w:pPr>
        <w:ind w:left="3225" w:hanging="420"/>
      </w:pPr>
    </w:lvl>
    <w:lvl w:ilvl="5" w:tplc="0409001B" w:tentative="1">
      <w:start w:val="1"/>
      <w:numFmt w:val="lowerRoman"/>
      <w:lvlText w:val="%6."/>
      <w:lvlJc w:val="right"/>
      <w:pPr>
        <w:ind w:left="3645" w:hanging="420"/>
      </w:pPr>
    </w:lvl>
    <w:lvl w:ilvl="6" w:tplc="0409000F" w:tentative="1">
      <w:start w:val="1"/>
      <w:numFmt w:val="decimal"/>
      <w:lvlText w:val="%7."/>
      <w:lvlJc w:val="left"/>
      <w:pPr>
        <w:ind w:left="4065" w:hanging="420"/>
      </w:pPr>
    </w:lvl>
    <w:lvl w:ilvl="7" w:tplc="04090019" w:tentative="1">
      <w:start w:val="1"/>
      <w:numFmt w:val="lowerLetter"/>
      <w:lvlText w:val="%8)"/>
      <w:lvlJc w:val="left"/>
      <w:pPr>
        <w:ind w:left="4485" w:hanging="420"/>
      </w:pPr>
    </w:lvl>
    <w:lvl w:ilvl="8" w:tplc="0409001B" w:tentative="1">
      <w:start w:val="1"/>
      <w:numFmt w:val="lowerRoman"/>
      <w:lvlText w:val="%9."/>
      <w:lvlJc w:val="right"/>
      <w:pPr>
        <w:ind w:left="490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50AB"/>
    <w:rsid w:val="007250AB"/>
    <w:rsid w:val="00ED5D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0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50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50AB"/>
    <w:rPr>
      <w:sz w:val="18"/>
      <w:szCs w:val="18"/>
    </w:rPr>
  </w:style>
  <w:style w:type="paragraph" w:styleId="a4">
    <w:name w:val="footer"/>
    <w:basedOn w:val="a"/>
    <w:link w:val="Char0"/>
    <w:unhideWhenUsed/>
    <w:rsid w:val="007250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250AB"/>
    <w:rPr>
      <w:sz w:val="18"/>
      <w:szCs w:val="18"/>
    </w:rPr>
  </w:style>
  <w:style w:type="character" w:styleId="a5">
    <w:name w:val="page number"/>
    <w:basedOn w:val="a0"/>
    <w:rsid w:val="007250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346</Words>
  <Characters>1976</Characters>
  <Application>Microsoft Office Word</Application>
  <DocSecurity>0</DocSecurity>
  <Lines>16</Lines>
  <Paragraphs>4</Paragraphs>
  <ScaleCrop>false</ScaleCrop>
  <Company>Lenovo</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2014-06-16T02:10:00Z</dcterms:created>
  <dcterms:modified xsi:type="dcterms:W3CDTF">2014-06-16T02:11:00Z</dcterms:modified>
</cp:coreProperties>
</file>