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05" w:rsidRDefault="00E50B05" w:rsidP="00E50B05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附件1</w:t>
      </w:r>
    </w:p>
    <w:p w:rsidR="00E50B05" w:rsidRPr="005667AD" w:rsidRDefault="00E50B05" w:rsidP="00E50B05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667AD">
        <w:rPr>
          <w:rFonts w:asciiTheme="majorEastAsia" w:eastAsiaTheme="majorEastAsia" w:hAnsiTheme="majorEastAsia" w:hint="eastAsia"/>
          <w:b/>
          <w:sz w:val="36"/>
          <w:szCs w:val="36"/>
        </w:rPr>
        <w:t>档案馆值班安排表</w:t>
      </w:r>
    </w:p>
    <w:tbl>
      <w:tblPr>
        <w:tblpPr w:leftFromText="180" w:rightFromText="180" w:vertAnchor="text" w:horzAnchor="page" w:tblpXSpec="center" w:tblpY="35"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9"/>
        <w:gridCol w:w="2734"/>
        <w:gridCol w:w="3327"/>
      </w:tblGrid>
      <w:tr w:rsidR="00E50B05" w:rsidRPr="00454524" w:rsidTr="00574FC1">
        <w:trPr>
          <w:trHeight w:val="635"/>
          <w:jc w:val="center"/>
        </w:trPr>
        <w:tc>
          <w:tcPr>
            <w:tcW w:w="3239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734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3327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E50B05" w:rsidRPr="00454524" w:rsidTr="00574FC1">
        <w:trPr>
          <w:trHeight w:val="635"/>
          <w:jc w:val="center"/>
        </w:trPr>
        <w:tc>
          <w:tcPr>
            <w:tcW w:w="3239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1月14日、15日</w:t>
            </w:r>
          </w:p>
        </w:tc>
        <w:tc>
          <w:tcPr>
            <w:tcW w:w="2734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冯老师</w:t>
            </w:r>
          </w:p>
        </w:tc>
        <w:tc>
          <w:tcPr>
            <w:tcW w:w="3327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87943587，17371438681</w:t>
            </w:r>
          </w:p>
        </w:tc>
      </w:tr>
      <w:tr w:rsidR="00E50B05" w:rsidRPr="00454524" w:rsidTr="00574FC1">
        <w:trPr>
          <w:trHeight w:val="635"/>
          <w:jc w:val="center"/>
        </w:trPr>
        <w:tc>
          <w:tcPr>
            <w:tcW w:w="3239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1月21日、22日</w:t>
            </w:r>
          </w:p>
        </w:tc>
        <w:tc>
          <w:tcPr>
            <w:tcW w:w="2734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刘老师</w:t>
            </w:r>
          </w:p>
        </w:tc>
        <w:tc>
          <w:tcPr>
            <w:tcW w:w="3327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87943542，18971489063</w:t>
            </w:r>
          </w:p>
        </w:tc>
      </w:tr>
      <w:tr w:rsidR="00E50B05" w:rsidRPr="00454524" w:rsidTr="00574FC1">
        <w:trPr>
          <w:trHeight w:val="635"/>
          <w:jc w:val="center"/>
        </w:trPr>
        <w:tc>
          <w:tcPr>
            <w:tcW w:w="3239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2月4日、5日</w:t>
            </w:r>
          </w:p>
        </w:tc>
        <w:tc>
          <w:tcPr>
            <w:tcW w:w="2734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郭老师</w:t>
            </w:r>
          </w:p>
        </w:tc>
        <w:tc>
          <w:tcPr>
            <w:tcW w:w="3327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87943542，13971673205</w:t>
            </w:r>
          </w:p>
        </w:tc>
      </w:tr>
      <w:tr w:rsidR="00E50B05" w:rsidRPr="00454524" w:rsidTr="00574FC1">
        <w:trPr>
          <w:trHeight w:val="635"/>
          <w:jc w:val="center"/>
        </w:trPr>
        <w:tc>
          <w:tcPr>
            <w:tcW w:w="3239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2月11日、12日</w:t>
            </w:r>
          </w:p>
        </w:tc>
        <w:tc>
          <w:tcPr>
            <w:tcW w:w="2734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杨老师</w:t>
            </w:r>
          </w:p>
        </w:tc>
        <w:tc>
          <w:tcPr>
            <w:tcW w:w="3327" w:type="dxa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87943542，18971179426</w:t>
            </w:r>
          </w:p>
        </w:tc>
      </w:tr>
      <w:tr w:rsidR="00E50B05" w:rsidRPr="00454524" w:rsidTr="00574FC1">
        <w:trPr>
          <w:trHeight w:val="739"/>
          <w:jc w:val="center"/>
        </w:trPr>
        <w:tc>
          <w:tcPr>
            <w:tcW w:w="9300" w:type="dxa"/>
            <w:gridSpan w:val="3"/>
          </w:tcPr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ind w:firstLineChars="200" w:firstLine="560"/>
              <w:jc w:val="left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校史馆寒假期间一般不对外开放，特殊情况，请提前电话预约。</w:t>
            </w:r>
          </w:p>
          <w:p w:rsidR="00E50B05" w:rsidRPr="00454524" w:rsidRDefault="00E50B05" w:rsidP="00574FC1">
            <w:pPr>
              <w:widowControl/>
              <w:spacing w:before="100" w:beforeAutospacing="1" w:after="100" w:afterAutospacing="1" w:line="480" w:lineRule="auto"/>
              <w:ind w:firstLineChars="200" w:firstLine="560"/>
              <w:jc w:val="left"/>
              <w:rPr>
                <w:rFonts w:asciiTheme="majorEastAsia" w:eastAsiaTheme="majorEastAsia" w:hAnsiTheme="majorEastAsia" w:cs="仿宋_GB2312"/>
                <w:color w:val="000000"/>
                <w:kern w:val="0"/>
                <w:sz w:val="28"/>
                <w:szCs w:val="28"/>
              </w:rPr>
            </w:pPr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预约</w:t>
            </w:r>
            <w:bookmarkStart w:id="0" w:name="_GoBack"/>
            <w:bookmarkEnd w:id="0"/>
            <w:r w:rsidRPr="00454524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8"/>
                <w:szCs w:val="28"/>
              </w:rPr>
              <w:t>联系人：黄老师         联系电话:13907121667</w:t>
            </w:r>
          </w:p>
        </w:tc>
      </w:tr>
    </w:tbl>
    <w:p w:rsidR="00E50B05" w:rsidRPr="00454524" w:rsidRDefault="00E50B05" w:rsidP="00E50B05">
      <w:pPr>
        <w:spacing w:line="50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454524">
        <w:rPr>
          <w:rFonts w:asciiTheme="majorEastAsia" w:eastAsiaTheme="majorEastAsia" w:hAnsiTheme="majorEastAsia" w:cs="仿宋_GB2312" w:hint="eastAsia"/>
          <w:sz w:val="32"/>
          <w:szCs w:val="32"/>
        </w:rPr>
        <w:t>值班要求：</w:t>
      </w:r>
    </w:p>
    <w:p w:rsidR="00E50B05" w:rsidRPr="00454524" w:rsidRDefault="00E50B05" w:rsidP="00E50B05">
      <w:pPr>
        <w:spacing w:line="500" w:lineRule="exact"/>
        <w:ind w:firstLineChars="200" w:firstLine="640"/>
        <w:rPr>
          <w:rFonts w:asciiTheme="majorEastAsia" w:eastAsiaTheme="majorEastAsia" w:hAnsiTheme="majorEastAsia" w:cs="仿宋_GB2312"/>
          <w:sz w:val="32"/>
          <w:szCs w:val="32"/>
        </w:rPr>
      </w:pPr>
      <w:r w:rsidRPr="00454524">
        <w:rPr>
          <w:rFonts w:asciiTheme="majorEastAsia" w:eastAsiaTheme="majorEastAsia" w:hAnsiTheme="majorEastAsia" w:cs="仿宋_GB2312" w:hint="eastAsia"/>
          <w:sz w:val="32"/>
          <w:szCs w:val="32"/>
        </w:rPr>
        <w:t>1、做好寒假查档值班的详细记录，如遇特殊情况，要及时向领导汇报；</w:t>
      </w:r>
    </w:p>
    <w:p w:rsidR="00E50B05" w:rsidRPr="00454524" w:rsidRDefault="00E50B05" w:rsidP="00E50B05">
      <w:pPr>
        <w:spacing w:line="500" w:lineRule="exact"/>
        <w:ind w:firstLineChars="200" w:firstLine="640"/>
        <w:rPr>
          <w:rFonts w:asciiTheme="majorEastAsia" w:eastAsiaTheme="majorEastAsia" w:hAnsiTheme="majorEastAsia" w:cs="仿宋_GB2312"/>
          <w:sz w:val="32"/>
          <w:szCs w:val="32"/>
        </w:rPr>
      </w:pPr>
      <w:r w:rsidRPr="00454524">
        <w:rPr>
          <w:rFonts w:asciiTheme="majorEastAsia" w:eastAsiaTheme="majorEastAsia" w:hAnsiTheme="majorEastAsia" w:cs="仿宋_GB2312" w:hint="eastAsia"/>
          <w:sz w:val="32"/>
          <w:szCs w:val="32"/>
        </w:rPr>
        <w:t>2、值班人员在值班期间预留电话须24小时开机，下班前必须巡查库房和办公室，确保窗户和电源关闭，以及所有应用系统相关设施设备的安全。</w:t>
      </w:r>
    </w:p>
    <w:p w:rsidR="009770CA" w:rsidRPr="00E50B05" w:rsidRDefault="009770CA"/>
    <w:sectPr w:rsidR="009770CA" w:rsidRPr="00E5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0CA" w:rsidRDefault="009770CA" w:rsidP="00E50B05">
      <w:r>
        <w:separator/>
      </w:r>
    </w:p>
  </w:endnote>
  <w:endnote w:type="continuationSeparator" w:id="1">
    <w:p w:rsidR="009770CA" w:rsidRDefault="009770CA" w:rsidP="00E5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0CA" w:rsidRDefault="009770CA" w:rsidP="00E50B05">
      <w:r>
        <w:separator/>
      </w:r>
    </w:p>
  </w:footnote>
  <w:footnote w:type="continuationSeparator" w:id="1">
    <w:p w:rsidR="009770CA" w:rsidRDefault="009770CA" w:rsidP="00E50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B05"/>
    <w:rsid w:val="009770CA"/>
    <w:rsid w:val="00E5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B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2019-12-26T06:30:00Z</dcterms:created>
  <dcterms:modified xsi:type="dcterms:W3CDTF">2019-12-26T06:30:00Z</dcterms:modified>
</cp:coreProperties>
</file>